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9214" w14:textId="28AF3ACA" w:rsidR="001E6F75" w:rsidRDefault="001E6F75" w:rsidP="00B7742D">
      <w:pPr>
        <w:jc w:val="center"/>
      </w:pPr>
    </w:p>
    <w:p w14:paraId="34676400" w14:textId="77777777" w:rsidR="001E6F75" w:rsidRDefault="001E6F75" w:rsidP="00B7742D">
      <w:pPr>
        <w:jc w:val="center"/>
      </w:pPr>
    </w:p>
    <w:p w14:paraId="48DCCF9D" w14:textId="34150694" w:rsidR="001E6F75" w:rsidRDefault="001E6F75" w:rsidP="00B7742D">
      <w:pPr>
        <w:jc w:val="center"/>
      </w:pPr>
    </w:p>
    <w:p w14:paraId="2B383D48" w14:textId="1851F6F6" w:rsidR="001E6F75" w:rsidRDefault="001E6F75" w:rsidP="00B7742D">
      <w:pPr>
        <w:jc w:val="center"/>
      </w:pPr>
    </w:p>
    <w:p w14:paraId="64A3CBDA" w14:textId="18F4050C" w:rsidR="00E06F8D" w:rsidRPr="00A1352A" w:rsidRDefault="001E6F75" w:rsidP="00B7742D">
      <w:pPr>
        <w:jc w:val="center"/>
        <w:rPr>
          <w:u w:val="single"/>
        </w:rPr>
      </w:pPr>
      <w:r w:rsidRPr="00A1352A">
        <w:rPr>
          <w:u w:val="single"/>
        </w:rPr>
        <w:t>Have Your Say Feedback</w:t>
      </w:r>
    </w:p>
    <w:p w14:paraId="52818275" w14:textId="77777777" w:rsidR="009F666A" w:rsidRDefault="009F666A"/>
    <w:p w14:paraId="4216521F" w14:textId="3CB06CD3" w:rsidR="00E06F8D" w:rsidRDefault="001E6F75">
      <w:r>
        <w:t xml:space="preserve">“Have Your Say” is a new way </w:t>
      </w:r>
      <w:r w:rsidR="003F27A4">
        <w:t xml:space="preserve">for </w:t>
      </w:r>
      <w:r>
        <w:t>people accessing our service to give feedback on their experience.</w:t>
      </w:r>
      <w:r w:rsidR="00F90D4E">
        <w:t xml:space="preserve"> </w:t>
      </w:r>
      <w:r w:rsidR="002A7034">
        <w:t>F</w:t>
      </w:r>
      <w:r w:rsidR="00F90D4E">
        <w:t>ormerly the Friends and Family Test</w:t>
      </w:r>
      <w:r w:rsidR="002A7034">
        <w:t>, it</w:t>
      </w:r>
      <w:r w:rsidR="00F90D4E">
        <w:t xml:space="preserve"> has questions produced jointly by service users, carers and staff asking about experience of care</w:t>
      </w:r>
      <w:r w:rsidR="00CF4F8E">
        <w:t xml:space="preserve"> to gather </w:t>
      </w:r>
      <w:r w:rsidR="00586E82">
        <w:t>anonymous</w:t>
      </w:r>
      <w:r w:rsidR="00CF4F8E">
        <w:t xml:space="preserve"> </w:t>
      </w:r>
      <w:r w:rsidR="002A7034">
        <w:t xml:space="preserve">patient </w:t>
      </w:r>
      <w:r w:rsidR="00CF4F8E">
        <w:t>feedback</w:t>
      </w:r>
      <w:r w:rsidR="00586E82">
        <w:t xml:space="preserve">. </w:t>
      </w:r>
      <w:r w:rsidR="00E06F8D">
        <w:t xml:space="preserve">Below are the </w:t>
      </w:r>
      <w:r w:rsidR="00CF4F8E">
        <w:t>feedback data</w:t>
      </w:r>
      <w:r w:rsidR="00E06F8D">
        <w:t xml:space="preserve"> received between July and September</w:t>
      </w:r>
      <w:r>
        <w:t xml:space="preserve">, </w:t>
      </w:r>
      <w:r w:rsidR="00F90D4E">
        <w:t xml:space="preserve">specifically </w:t>
      </w:r>
      <w:r>
        <w:t>for Leeds Gender Identity Service</w:t>
      </w:r>
      <w:r w:rsidR="00586E82">
        <w:t>.</w:t>
      </w:r>
    </w:p>
    <w:p w14:paraId="5B1DA45A" w14:textId="1B36FB78" w:rsidR="00E06F8D" w:rsidRDefault="00E06F8D"/>
    <w:p w14:paraId="2357E112" w14:textId="02A1A9D4" w:rsidR="00E06F8D" w:rsidRPr="00BA05A2" w:rsidRDefault="00E06F8D">
      <w:pPr>
        <w:rPr>
          <w:b/>
          <w:bCs/>
        </w:rPr>
      </w:pPr>
      <w:r w:rsidRPr="00BA05A2">
        <w:rPr>
          <w:b/>
          <w:bCs/>
        </w:rPr>
        <w:t>Respondents were asked ‘Overall how was your experience of our service?’</w:t>
      </w:r>
      <w:r w:rsidR="00B7742D" w:rsidRPr="00BA05A2">
        <w:rPr>
          <w:b/>
          <w:bCs/>
        </w:rPr>
        <w:t xml:space="preserve"> with the response options Very Good, Good, OK, Bad, Very Bad and Don’t Know.</w:t>
      </w:r>
    </w:p>
    <w:p w14:paraId="700D1919" w14:textId="44CF22BB" w:rsidR="00A5687B" w:rsidRDefault="00A5687B"/>
    <w:p w14:paraId="30C7A339" w14:textId="2ACE3B8C" w:rsidR="00A5687B" w:rsidRDefault="00A5687B">
      <w:r>
        <w:rPr>
          <w:noProof/>
          <w:lang w:eastAsia="en-GB"/>
        </w:rPr>
        <w:drawing>
          <wp:inline distT="0" distB="0" distL="0" distR="0" wp14:anchorId="68DB5DCD" wp14:editId="6C1368F4">
            <wp:extent cx="5156791" cy="3147237"/>
            <wp:effectExtent l="0" t="0" r="12700" b="1524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CC205-635E-DB4C-B346-A693AA3E1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94CFC9" w14:textId="4A2C7E70" w:rsidR="00B7742D" w:rsidRDefault="00B7742D"/>
    <w:p w14:paraId="2C688A9F" w14:textId="27FB67EE" w:rsidR="001E6F75" w:rsidRDefault="002A7034">
      <w:r>
        <w:rPr>
          <w:noProof/>
          <w:lang w:eastAsia="en-GB"/>
        </w:rPr>
        <w:drawing>
          <wp:anchor distT="0" distB="0" distL="114300" distR="114300" simplePos="0" relativeHeight="251667456" behindDoc="1" locked="0" layoutInCell="1" allowOverlap="1" wp14:anchorId="56844159" wp14:editId="72CED5BF">
            <wp:simplePos x="0" y="0"/>
            <wp:positionH relativeFrom="column">
              <wp:posOffset>446405</wp:posOffset>
            </wp:positionH>
            <wp:positionV relativeFrom="paragraph">
              <wp:posOffset>558800</wp:posOffset>
            </wp:positionV>
            <wp:extent cx="4507865" cy="2158365"/>
            <wp:effectExtent l="0" t="0" r="635" b="635"/>
            <wp:wrapTopAndBottom/>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07865" cy="2158365"/>
                    </a:xfrm>
                    <a:prstGeom prst="rect">
                      <a:avLst/>
                    </a:prstGeom>
                  </pic:spPr>
                </pic:pic>
              </a:graphicData>
            </a:graphic>
            <wp14:sizeRelH relativeFrom="page">
              <wp14:pctWidth>0</wp14:pctWidth>
            </wp14:sizeRelH>
            <wp14:sizeRelV relativeFrom="page">
              <wp14:pctHeight>0</wp14:pctHeight>
            </wp14:sizeRelV>
          </wp:anchor>
        </w:drawing>
      </w:r>
      <w:r w:rsidR="00BA05A2">
        <w:t xml:space="preserve">The comparison across July, August and September for these ratings are displayed below. The proportion </w:t>
      </w:r>
      <w:r>
        <w:t xml:space="preserve">of patients </w:t>
      </w:r>
      <w:r w:rsidR="00BA05A2">
        <w:t>rating their experience of the service as Very Good is 81%, 67% and 77% respectively for July, August and September.</w:t>
      </w:r>
      <w:r w:rsidR="00BA05A2" w:rsidRPr="00BA05A2">
        <w:rPr>
          <w:noProof/>
        </w:rPr>
        <w:t xml:space="preserve"> </w:t>
      </w:r>
    </w:p>
    <w:p w14:paraId="06438FAB" w14:textId="02312343" w:rsidR="00951326" w:rsidRDefault="00951326"/>
    <w:p w14:paraId="3222805B" w14:textId="414E0F54" w:rsidR="00BA05A2" w:rsidRDefault="00BA05A2"/>
    <w:p w14:paraId="6AAED81D" w14:textId="50A5BF21" w:rsidR="00BA05A2" w:rsidRDefault="00BA05A2"/>
    <w:p w14:paraId="01A232BA" w14:textId="77777777" w:rsidR="00BA05A2" w:rsidRDefault="00BA05A2"/>
    <w:p w14:paraId="2884A2B8" w14:textId="77777777" w:rsidR="00951326" w:rsidRPr="003F27A4" w:rsidRDefault="00951326">
      <w:pPr>
        <w:rPr>
          <w:b/>
          <w:bCs/>
        </w:rPr>
      </w:pPr>
    </w:p>
    <w:p w14:paraId="1C014842" w14:textId="4E94778C" w:rsidR="00BA05A2" w:rsidRPr="003F27A4" w:rsidRDefault="00E06F8D">
      <w:pPr>
        <w:rPr>
          <w:b/>
          <w:bCs/>
        </w:rPr>
      </w:pPr>
      <w:r w:rsidRPr="003F27A4">
        <w:rPr>
          <w:b/>
          <w:bCs/>
        </w:rPr>
        <w:t xml:space="preserve">Out of </w:t>
      </w:r>
      <w:r w:rsidR="00F06CE7">
        <w:rPr>
          <w:b/>
          <w:bCs/>
        </w:rPr>
        <w:t>all the feedback</w:t>
      </w:r>
      <w:r w:rsidRPr="003F27A4">
        <w:rPr>
          <w:b/>
          <w:bCs/>
        </w:rPr>
        <w:t xml:space="preserve"> analysed (n=</w:t>
      </w:r>
      <w:r w:rsidR="00650A94" w:rsidRPr="003F27A4">
        <w:rPr>
          <w:b/>
          <w:bCs/>
        </w:rPr>
        <w:t>113</w:t>
      </w:r>
      <w:r w:rsidRPr="003F27A4">
        <w:rPr>
          <w:b/>
          <w:bCs/>
        </w:rPr>
        <w:t>)</w:t>
      </w:r>
      <w:r w:rsidR="002A7034" w:rsidRPr="003F27A4">
        <w:rPr>
          <w:b/>
          <w:bCs/>
        </w:rPr>
        <w:t>,</w:t>
      </w:r>
      <w:r w:rsidR="00B7742D" w:rsidRPr="003F27A4">
        <w:rPr>
          <w:b/>
          <w:bCs/>
        </w:rPr>
        <w:t xml:space="preserve"> </w:t>
      </w:r>
      <w:r w:rsidR="00650A94" w:rsidRPr="003F27A4">
        <w:rPr>
          <w:b/>
          <w:bCs/>
        </w:rPr>
        <w:t>73</w:t>
      </w:r>
      <w:r w:rsidRPr="003F27A4">
        <w:rPr>
          <w:b/>
          <w:bCs/>
        </w:rPr>
        <w:t xml:space="preserve">% </w:t>
      </w:r>
      <w:r w:rsidR="00B7742D" w:rsidRPr="003F27A4">
        <w:rPr>
          <w:b/>
          <w:bCs/>
        </w:rPr>
        <w:t xml:space="preserve">of the data were </w:t>
      </w:r>
      <w:r w:rsidRPr="003F27A4">
        <w:rPr>
          <w:b/>
          <w:bCs/>
        </w:rPr>
        <w:t>compl</w:t>
      </w:r>
      <w:r w:rsidR="00650A94" w:rsidRPr="003F27A4">
        <w:rPr>
          <w:b/>
          <w:bCs/>
        </w:rPr>
        <w:t>iments</w:t>
      </w:r>
      <w:r w:rsidRPr="003F27A4">
        <w:rPr>
          <w:b/>
          <w:bCs/>
        </w:rPr>
        <w:t xml:space="preserve"> (n=</w:t>
      </w:r>
      <w:r w:rsidR="00650A94" w:rsidRPr="003F27A4">
        <w:rPr>
          <w:b/>
          <w:bCs/>
        </w:rPr>
        <w:t>83</w:t>
      </w:r>
      <w:r w:rsidRPr="003F27A4">
        <w:rPr>
          <w:b/>
          <w:bCs/>
        </w:rPr>
        <w:t xml:space="preserve">), </w:t>
      </w:r>
      <w:r w:rsidR="00650A94" w:rsidRPr="003F27A4">
        <w:rPr>
          <w:b/>
          <w:bCs/>
        </w:rPr>
        <w:t>17</w:t>
      </w:r>
      <w:r w:rsidRPr="003F27A4">
        <w:rPr>
          <w:b/>
          <w:bCs/>
        </w:rPr>
        <w:t xml:space="preserve">% </w:t>
      </w:r>
      <w:r w:rsidR="00F06CE7">
        <w:rPr>
          <w:b/>
          <w:bCs/>
        </w:rPr>
        <w:t>negative feedback</w:t>
      </w:r>
      <w:r w:rsidRPr="003F27A4">
        <w:rPr>
          <w:b/>
          <w:bCs/>
        </w:rPr>
        <w:t xml:space="preserve"> (n=</w:t>
      </w:r>
      <w:r w:rsidR="00650A94" w:rsidRPr="003F27A4">
        <w:rPr>
          <w:b/>
          <w:bCs/>
        </w:rPr>
        <w:t>19</w:t>
      </w:r>
      <w:r w:rsidRPr="003F27A4">
        <w:rPr>
          <w:b/>
          <w:bCs/>
        </w:rPr>
        <w:t xml:space="preserve">) and </w:t>
      </w:r>
      <w:r w:rsidR="00650A94" w:rsidRPr="003F27A4">
        <w:rPr>
          <w:b/>
          <w:bCs/>
        </w:rPr>
        <w:t>10</w:t>
      </w:r>
      <w:r w:rsidRPr="003F27A4">
        <w:rPr>
          <w:b/>
          <w:bCs/>
        </w:rPr>
        <w:t>% suggestions</w:t>
      </w:r>
      <w:r w:rsidR="00650A94" w:rsidRPr="003F27A4">
        <w:rPr>
          <w:b/>
          <w:bCs/>
        </w:rPr>
        <w:t xml:space="preserve"> (n=11).</w:t>
      </w:r>
      <w:r w:rsidR="00BA05A2" w:rsidRPr="003F27A4">
        <w:rPr>
          <w:b/>
          <w:bCs/>
        </w:rPr>
        <w:t xml:space="preserve"> </w:t>
      </w:r>
      <w:r w:rsidR="002E62DD" w:rsidRPr="003F27A4">
        <w:rPr>
          <w:b/>
          <w:bCs/>
        </w:rPr>
        <w:t>Of the compliments received:</w:t>
      </w:r>
    </w:p>
    <w:p w14:paraId="3D252723" w14:textId="77777777" w:rsidR="00BA05A2" w:rsidRPr="00BA05A2" w:rsidRDefault="00BA05A2">
      <w:pPr>
        <w:rPr>
          <w:b/>
          <w:bCs/>
        </w:rPr>
      </w:pPr>
    </w:p>
    <w:p w14:paraId="09146153" w14:textId="1EBF4DBD" w:rsidR="002E62DD" w:rsidRDefault="002E62DD" w:rsidP="002E62DD">
      <w:pPr>
        <w:pStyle w:val="ListParagraph"/>
        <w:numPr>
          <w:ilvl w:val="0"/>
          <w:numId w:val="7"/>
        </w:numPr>
      </w:pPr>
      <w:r>
        <w:t>22% said that staff were friendly</w:t>
      </w:r>
    </w:p>
    <w:p w14:paraId="518FA49E" w14:textId="475FFBC4" w:rsidR="002E62DD" w:rsidRDefault="002E62DD" w:rsidP="002E62DD">
      <w:pPr>
        <w:pStyle w:val="ListParagraph"/>
        <w:numPr>
          <w:ilvl w:val="0"/>
          <w:numId w:val="7"/>
        </w:numPr>
      </w:pPr>
      <w:r>
        <w:t>24% said they felt heard/listened to or understood</w:t>
      </w:r>
    </w:p>
    <w:p w14:paraId="0B1E8481" w14:textId="4655C5EF" w:rsidR="002E62DD" w:rsidRDefault="002E62DD" w:rsidP="002E62DD">
      <w:pPr>
        <w:pStyle w:val="ListParagraph"/>
        <w:numPr>
          <w:ilvl w:val="0"/>
          <w:numId w:val="7"/>
        </w:numPr>
      </w:pPr>
      <w:r>
        <w:t>27% said that it was clear or informative</w:t>
      </w:r>
    </w:p>
    <w:p w14:paraId="5E46C3A6" w14:textId="05DF848B" w:rsidR="002E62DD" w:rsidRDefault="002E62DD" w:rsidP="002E62DD">
      <w:pPr>
        <w:pStyle w:val="ListParagraph"/>
        <w:numPr>
          <w:ilvl w:val="0"/>
          <w:numId w:val="7"/>
        </w:numPr>
      </w:pPr>
      <w:r>
        <w:t>20% said that staff were kind, caring or respectful</w:t>
      </w:r>
    </w:p>
    <w:p w14:paraId="3EAC2D78" w14:textId="4BAAAFB3" w:rsidR="002E62DD" w:rsidRDefault="002E62DD" w:rsidP="002E62DD">
      <w:pPr>
        <w:pStyle w:val="ListParagraph"/>
        <w:numPr>
          <w:ilvl w:val="0"/>
          <w:numId w:val="7"/>
        </w:numPr>
      </w:pPr>
      <w:r>
        <w:t>22% said staff were supportive or helpful</w:t>
      </w:r>
    </w:p>
    <w:p w14:paraId="0A2CD057" w14:textId="77777777" w:rsidR="00BA05A2" w:rsidRDefault="00BA05A2"/>
    <w:p w14:paraId="49510E97" w14:textId="2D055267" w:rsidR="00B7742D" w:rsidRPr="003F27A4" w:rsidRDefault="003F27A4">
      <w:r>
        <w:t xml:space="preserve">Themes </w:t>
      </w:r>
      <w:r w:rsidR="00F459D4" w:rsidRPr="003F27A4">
        <w:t xml:space="preserve">were identified </w:t>
      </w:r>
      <w:r w:rsidR="002A7034" w:rsidRPr="003F27A4">
        <w:t>arising from the adjectives used to describe the service</w:t>
      </w:r>
      <w:r w:rsidR="00F459D4" w:rsidRPr="003F27A4">
        <w:t xml:space="preserve"> and/ or its </w:t>
      </w:r>
      <w:r w:rsidR="002A7034" w:rsidRPr="003F27A4">
        <w:t>staff members</w:t>
      </w:r>
      <w:r w:rsidR="00BA05A2" w:rsidRPr="003F27A4">
        <w:t>, and a</w:t>
      </w:r>
      <w:r w:rsidR="00B7742D" w:rsidRPr="003F27A4">
        <w:t xml:space="preserve"> visual representation of the significance and frequency of each adjective is displayed below</w:t>
      </w:r>
      <w:r w:rsidR="00373887" w:rsidRPr="003F27A4">
        <w:t xml:space="preserve"> in a word cloud.</w:t>
      </w:r>
    </w:p>
    <w:p w14:paraId="608ED9AA" w14:textId="37523FD6" w:rsidR="004D066A" w:rsidRDefault="004D066A" w:rsidP="00926BCA"/>
    <w:p w14:paraId="5B3D5B06" w14:textId="021A60C0" w:rsidR="005A45FC" w:rsidRDefault="00761BA0" w:rsidP="00926BCA">
      <w:r>
        <w:rPr>
          <w:noProof/>
          <w:lang w:eastAsia="en-GB"/>
        </w:rPr>
        <w:drawing>
          <wp:anchor distT="0" distB="0" distL="114300" distR="114300" simplePos="0" relativeHeight="251666432" behindDoc="0" locked="0" layoutInCell="1" allowOverlap="1" wp14:anchorId="55C1CEC3" wp14:editId="4EA0B979">
            <wp:simplePos x="0" y="0"/>
            <wp:positionH relativeFrom="column">
              <wp:posOffset>424815</wp:posOffset>
            </wp:positionH>
            <wp:positionV relativeFrom="paragraph">
              <wp:posOffset>297564</wp:posOffset>
            </wp:positionV>
            <wp:extent cx="4685217" cy="4115849"/>
            <wp:effectExtent l="0" t="0" r="1270" b="0"/>
            <wp:wrapTopAndBottom/>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11">
                      <a:extLst>
                        <a:ext uri="{28A0092B-C50C-407E-A947-70E740481C1C}">
                          <a14:useLocalDpi xmlns:a14="http://schemas.microsoft.com/office/drawing/2010/main" val="0"/>
                        </a:ext>
                      </a:extLst>
                    </a:blip>
                    <a:srcRect l="1818" t="7876" r="1843" b="7492"/>
                    <a:stretch/>
                  </pic:blipFill>
                  <pic:spPr bwMode="auto">
                    <a:xfrm>
                      <a:off x="0" y="0"/>
                      <a:ext cx="4685217" cy="4115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197457" w14:textId="399105DF" w:rsidR="00BA05A2" w:rsidRDefault="00BA05A2" w:rsidP="00926BCA"/>
    <w:p w14:paraId="0B9B14CE" w14:textId="5779DFAD" w:rsidR="00BA05A2" w:rsidRDefault="00BA05A2" w:rsidP="00926BCA"/>
    <w:p w14:paraId="7986DC91" w14:textId="45C89605" w:rsidR="00BA05A2" w:rsidRDefault="00BA05A2" w:rsidP="00926BCA"/>
    <w:p w14:paraId="3B3014A9" w14:textId="3E955EE0" w:rsidR="00BA05A2" w:rsidRDefault="00BA05A2" w:rsidP="00926BCA"/>
    <w:p w14:paraId="03659C28" w14:textId="6C2469C5" w:rsidR="00BA05A2" w:rsidRDefault="00BA05A2" w:rsidP="00926BCA"/>
    <w:p w14:paraId="4BFA9018" w14:textId="6676C75A" w:rsidR="00BA05A2" w:rsidRDefault="00BA05A2" w:rsidP="00926BCA"/>
    <w:p w14:paraId="75CAB157" w14:textId="7C025B26" w:rsidR="00BA05A2" w:rsidRDefault="00BA05A2" w:rsidP="00926BCA"/>
    <w:p w14:paraId="043B1B2C" w14:textId="77777777" w:rsidR="00BA05A2" w:rsidRDefault="00BA05A2" w:rsidP="00926BCA"/>
    <w:p w14:paraId="5271103D" w14:textId="77777777" w:rsidR="005A45FC" w:rsidRDefault="005A45FC" w:rsidP="00926BCA"/>
    <w:p w14:paraId="44FD0F76" w14:textId="4D4FA6E6" w:rsidR="004D066A" w:rsidRPr="009F666A" w:rsidRDefault="009F666A" w:rsidP="00926BCA">
      <w:pPr>
        <w:rPr>
          <w:b/>
          <w:bCs/>
        </w:rPr>
      </w:pPr>
      <w:r>
        <w:rPr>
          <w:b/>
          <w:bCs/>
        </w:rPr>
        <w:t>Please s</w:t>
      </w:r>
      <w:r w:rsidR="004D066A" w:rsidRPr="009F666A">
        <w:rPr>
          <w:b/>
          <w:bCs/>
        </w:rPr>
        <w:t>ee below for some of the many positive comments received about the experience of using our service</w:t>
      </w:r>
      <w:r w:rsidR="00871273" w:rsidRPr="009F666A">
        <w:rPr>
          <w:b/>
          <w:bCs/>
        </w:rPr>
        <w:t>:</w:t>
      </w:r>
    </w:p>
    <w:p w14:paraId="682B36BF" w14:textId="77777777" w:rsidR="00BA05A2" w:rsidRDefault="00BA05A2" w:rsidP="004D066A">
      <w:pPr>
        <w:rPr>
          <w:b/>
          <w:bCs/>
          <w:sz w:val="28"/>
          <w:szCs w:val="28"/>
        </w:rPr>
      </w:pPr>
    </w:p>
    <w:p w14:paraId="0514349A" w14:textId="7F11DA25" w:rsidR="004D066A" w:rsidRPr="009F666A" w:rsidRDefault="004D066A" w:rsidP="004D066A">
      <w:pPr>
        <w:rPr>
          <w:b/>
          <w:bCs/>
          <w:sz w:val="28"/>
          <w:szCs w:val="28"/>
        </w:rPr>
      </w:pPr>
      <w:r w:rsidRPr="009F666A">
        <w:rPr>
          <w:b/>
          <w:bCs/>
          <w:sz w:val="28"/>
          <w:szCs w:val="28"/>
        </w:rPr>
        <w:t>J</w:t>
      </w:r>
      <w:r w:rsidR="009F666A" w:rsidRPr="009F666A">
        <w:rPr>
          <w:b/>
          <w:bCs/>
          <w:sz w:val="28"/>
          <w:szCs w:val="28"/>
        </w:rPr>
        <w:t>ULY</w:t>
      </w:r>
      <w:r w:rsidRPr="009F666A">
        <w:rPr>
          <w:b/>
          <w:bCs/>
          <w:sz w:val="28"/>
          <w:szCs w:val="28"/>
        </w:rPr>
        <w:t xml:space="preserve"> 2021</w:t>
      </w:r>
    </w:p>
    <w:p w14:paraId="6E44228E" w14:textId="12E68806" w:rsidR="004D066A" w:rsidRPr="00761BA0" w:rsidRDefault="00761BA0" w:rsidP="009F666A">
      <w:pPr>
        <w:rPr>
          <w:i/>
          <w:iCs/>
        </w:rPr>
      </w:pPr>
      <w:r>
        <w:rPr>
          <w:i/>
          <w:iCs/>
        </w:rPr>
        <w:t>“</w:t>
      </w:r>
      <w:r w:rsidR="004D066A" w:rsidRPr="00761BA0">
        <w:rPr>
          <w:i/>
          <w:iCs/>
        </w:rPr>
        <w:t>Overall the service so far has been friendly and professional. I have been regularly appraised an updated regarding appointments (and any changes).</w:t>
      </w:r>
      <w:r>
        <w:rPr>
          <w:i/>
          <w:iCs/>
        </w:rPr>
        <w:t>”</w:t>
      </w:r>
    </w:p>
    <w:p w14:paraId="258C98AA" w14:textId="77777777" w:rsidR="009F666A" w:rsidRPr="00761BA0" w:rsidRDefault="009F666A" w:rsidP="009F666A">
      <w:pPr>
        <w:rPr>
          <w:i/>
          <w:iCs/>
        </w:rPr>
      </w:pPr>
    </w:p>
    <w:p w14:paraId="4B00FCB8" w14:textId="2357B087" w:rsidR="004D066A" w:rsidRPr="00761BA0" w:rsidRDefault="00761BA0" w:rsidP="009F666A">
      <w:pPr>
        <w:rPr>
          <w:i/>
          <w:iCs/>
        </w:rPr>
      </w:pPr>
      <w:r>
        <w:rPr>
          <w:i/>
          <w:iCs/>
        </w:rPr>
        <w:t>“</w:t>
      </w:r>
      <w:r w:rsidR="003610B0" w:rsidRPr="00761BA0">
        <w:rPr>
          <w:i/>
          <w:iCs/>
        </w:rPr>
        <w:t>The s</w:t>
      </w:r>
      <w:r w:rsidR="004D066A" w:rsidRPr="00761BA0">
        <w:rPr>
          <w:i/>
          <w:iCs/>
        </w:rPr>
        <w:t>taff were wonderful, supportive and clear</w:t>
      </w:r>
      <w:r w:rsidR="003610B0" w:rsidRPr="00761BA0">
        <w:rPr>
          <w:i/>
          <w:iCs/>
        </w:rPr>
        <w:t>.</w:t>
      </w:r>
      <w:r>
        <w:rPr>
          <w:i/>
          <w:iCs/>
        </w:rPr>
        <w:t>”</w:t>
      </w:r>
    </w:p>
    <w:p w14:paraId="56199190" w14:textId="77777777" w:rsidR="009F666A" w:rsidRPr="00761BA0" w:rsidRDefault="009F666A" w:rsidP="009F666A">
      <w:pPr>
        <w:rPr>
          <w:i/>
          <w:iCs/>
        </w:rPr>
      </w:pPr>
    </w:p>
    <w:p w14:paraId="1BC136F6" w14:textId="745EC636" w:rsidR="004D066A" w:rsidRPr="00761BA0" w:rsidRDefault="00761BA0" w:rsidP="009F666A">
      <w:pPr>
        <w:rPr>
          <w:i/>
          <w:iCs/>
        </w:rPr>
      </w:pPr>
      <w:r>
        <w:rPr>
          <w:i/>
          <w:iCs/>
        </w:rPr>
        <w:t>“</w:t>
      </w:r>
      <w:r w:rsidR="004D066A" w:rsidRPr="00761BA0">
        <w:rPr>
          <w:i/>
          <w:iCs/>
        </w:rPr>
        <w:t xml:space="preserve">Very welcoming and made me feel </w:t>
      </w:r>
      <w:r w:rsidR="003610B0" w:rsidRPr="00761BA0">
        <w:rPr>
          <w:i/>
          <w:iCs/>
        </w:rPr>
        <w:t xml:space="preserve">very </w:t>
      </w:r>
      <w:r w:rsidR="004D066A" w:rsidRPr="00761BA0">
        <w:rPr>
          <w:i/>
          <w:iCs/>
        </w:rPr>
        <w:t xml:space="preserve">comfortable. Always made me aware of what </w:t>
      </w:r>
      <w:r w:rsidR="003610B0" w:rsidRPr="00761BA0">
        <w:rPr>
          <w:i/>
          <w:iCs/>
        </w:rPr>
        <w:t>is</w:t>
      </w:r>
      <w:r w:rsidR="004D066A" w:rsidRPr="00761BA0">
        <w:rPr>
          <w:i/>
          <w:iCs/>
        </w:rPr>
        <w:t xml:space="preserve"> happening next</w:t>
      </w:r>
      <w:r>
        <w:rPr>
          <w:i/>
          <w:iCs/>
        </w:rPr>
        <w:t>”</w:t>
      </w:r>
    </w:p>
    <w:p w14:paraId="3F5592D2" w14:textId="77777777" w:rsidR="009F666A" w:rsidRPr="00761BA0" w:rsidRDefault="009F666A" w:rsidP="009F666A">
      <w:pPr>
        <w:rPr>
          <w:i/>
          <w:iCs/>
        </w:rPr>
      </w:pPr>
    </w:p>
    <w:p w14:paraId="59B17779" w14:textId="3C95A63C" w:rsidR="008424BF" w:rsidRPr="00761BA0" w:rsidRDefault="00761BA0" w:rsidP="009F666A">
      <w:pPr>
        <w:rPr>
          <w:i/>
          <w:iCs/>
        </w:rPr>
      </w:pPr>
      <w:r>
        <w:rPr>
          <w:i/>
          <w:iCs/>
        </w:rPr>
        <w:t>“</w:t>
      </w:r>
      <w:r w:rsidR="004D066A" w:rsidRPr="00761BA0">
        <w:rPr>
          <w:i/>
          <w:iCs/>
        </w:rPr>
        <w:t>Supportive, friendly, and personable named professional. Made me feel at ease despite having to discuss difficult topics. I felt listened to and respected the whole way through which has not always been the case in other healthcare settings</w:t>
      </w:r>
      <w:r>
        <w:rPr>
          <w:i/>
          <w:iCs/>
        </w:rPr>
        <w:t>”</w:t>
      </w:r>
    </w:p>
    <w:p w14:paraId="49391DC6" w14:textId="77777777" w:rsidR="008424BF" w:rsidRPr="00761BA0" w:rsidRDefault="008424BF" w:rsidP="009F666A">
      <w:pPr>
        <w:rPr>
          <w:i/>
          <w:iCs/>
        </w:rPr>
      </w:pPr>
    </w:p>
    <w:p w14:paraId="37767AFC" w14:textId="370174D9" w:rsidR="003610B0" w:rsidRPr="00761BA0" w:rsidRDefault="00761BA0" w:rsidP="009F666A">
      <w:pPr>
        <w:rPr>
          <w:i/>
          <w:iCs/>
        </w:rPr>
      </w:pPr>
      <w:r>
        <w:rPr>
          <w:i/>
          <w:iCs/>
        </w:rPr>
        <w:t>“</w:t>
      </w:r>
      <w:r w:rsidR="003610B0" w:rsidRPr="00761BA0">
        <w:rPr>
          <w:i/>
          <w:iCs/>
        </w:rPr>
        <w:t>While I was anxious at first, the doctor was very kind and respectful and I managed to feel very comfortable as the appointment progressed. She was very clear and explained well what the appointment was about, and that helped reassure me further.</w:t>
      </w:r>
      <w:r>
        <w:rPr>
          <w:i/>
          <w:iCs/>
        </w:rPr>
        <w:t>”</w:t>
      </w:r>
    </w:p>
    <w:p w14:paraId="34BD16D4" w14:textId="77777777" w:rsidR="009F666A" w:rsidRDefault="009F666A" w:rsidP="000B4E99">
      <w:pPr>
        <w:rPr>
          <w:b/>
          <w:bCs/>
        </w:rPr>
      </w:pPr>
    </w:p>
    <w:p w14:paraId="7374CA54" w14:textId="7C3913E4" w:rsidR="000B4E99" w:rsidRPr="009F666A" w:rsidRDefault="000B4E99" w:rsidP="000B4E99">
      <w:pPr>
        <w:rPr>
          <w:b/>
          <w:bCs/>
          <w:sz w:val="28"/>
          <w:szCs w:val="28"/>
        </w:rPr>
      </w:pPr>
      <w:r w:rsidRPr="009F666A">
        <w:rPr>
          <w:b/>
          <w:bCs/>
          <w:sz w:val="28"/>
          <w:szCs w:val="28"/>
        </w:rPr>
        <w:t>A</w:t>
      </w:r>
      <w:r w:rsidR="009F666A" w:rsidRPr="009F666A">
        <w:rPr>
          <w:b/>
          <w:bCs/>
          <w:sz w:val="28"/>
          <w:szCs w:val="28"/>
        </w:rPr>
        <w:t>UGUST</w:t>
      </w:r>
      <w:r w:rsidRPr="009F666A">
        <w:rPr>
          <w:b/>
          <w:bCs/>
          <w:sz w:val="28"/>
          <w:szCs w:val="28"/>
        </w:rPr>
        <w:t xml:space="preserve"> 2021</w:t>
      </w:r>
    </w:p>
    <w:p w14:paraId="6F047288" w14:textId="16043F47" w:rsidR="00A54200" w:rsidRPr="00761BA0" w:rsidRDefault="00761BA0" w:rsidP="009F666A">
      <w:pPr>
        <w:rPr>
          <w:i/>
          <w:iCs/>
        </w:rPr>
      </w:pPr>
      <w:r>
        <w:rPr>
          <w:i/>
          <w:iCs/>
        </w:rPr>
        <w:t>“</w:t>
      </w:r>
      <w:r w:rsidR="00A54200" w:rsidRPr="00761BA0">
        <w:rPr>
          <w:i/>
          <w:iCs/>
        </w:rPr>
        <w:t>Named professional was very approachable and kind, found her to be well informed and overall a good experience</w:t>
      </w:r>
      <w:r>
        <w:rPr>
          <w:i/>
          <w:iCs/>
        </w:rPr>
        <w:t>”</w:t>
      </w:r>
    </w:p>
    <w:p w14:paraId="7B79A3CB" w14:textId="77777777" w:rsidR="009F666A" w:rsidRPr="00761BA0" w:rsidRDefault="009F666A" w:rsidP="009F666A">
      <w:pPr>
        <w:rPr>
          <w:i/>
          <w:iCs/>
        </w:rPr>
      </w:pPr>
    </w:p>
    <w:p w14:paraId="68EACD18" w14:textId="189158C2" w:rsidR="00A54200" w:rsidRPr="00761BA0" w:rsidRDefault="00761BA0" w:rsidP="009F666A">
      <w:pPr>
        <w:rPr>
          <w:i/>
          <w:iCs/>
        </w:rPr>
      </w:pPr>
      <w:r>
        <w:rPr>
          <w:i/>
          <w:iCs/>
        </w:rPr>
        <w:t>“</w:t>
      </w:r>
      <w:r w:rsidR="00A54200" w:rsidRPr="00761BA0">
        <w:rPr>
          <w:i/>
          <w:iCs/>
        </w:rPr>
        <w:t>I've felt very validated with my gender and that my transition is being handled really well.</w:t>
      </w:r>
      <w:r>
        <w:rPr>
          <w:i/>
          <w:iCs/>
        </w:rPr>
        <w:t>”</w:t>
      </w:r>
    </w:p>
    <w:p w14:paraId="4A96E018" w14:textId="77777777" w:rsidR="009F666A" w:rsidRPr="00761BA0" w:rsidRDefault="009F666A" w:rsidP="009F666A">
      <w:pPr>
        <w:rPr>
          <w:i/>
          <w:iCs/>
        </w:rPr>
      </w:pPr>
    </w:p>
    <w:p w14:paraId="0EA47426" w14:textId="5F5BA3AE" w:rsidR="00A54200" w:rsidRPr="00761BA0" w:rsidRDefault="00761BA0" w:rsidP="009F666A">
      <w:pPr>
        <w:rPr>
          <w:i/>
          <w:iCs/>
        </w:rPr>
      </w:pPr>
      <w:r>
        <w:rPr>
          <w:i/>
          <w:iCs/>
        </w:rPr>
        <w:t>“</w:t>
      </w:r>
      <w:r w:rsidR="00A54200" w:rsidRPr="00761BA0">
        <w:rPr>
          <w:i/>
          <w:iCs/>
        </w:rPr>
        <w:t>Very welcoming and informative, everything necessary was discussed and done in pretty good time.</w:t>
      </w:r>
      <w:r>
        <w:rPr>
          <w:i/>
          <w:iCs/>
        </w:rPr>
        <w:t>”</w:t>
      </w:r>
    </w:p>
    <w:p w14:paraId="73E9349C" w14:textId="77777777" w:rsidR="009F666A" w:rsidRPr="00761BA0" w:rsidRDefault="009F666A" w:rsidP="009F666A">
      <w:pPr>
        <w:rPr>
          <w:i/>
          <w:iCs/>
        </w:rPr>
      </w:pPr>
    </w:p>
    <w:p w14:paraId="222DEDD2" w14:textId="0D2C57D5" w:rsidR="00A54200" w:rsidRPr="00761BA0" w:rsidRDefault="00761BA0" w:rsidP="009F666A">
      <w:pPr>
        <w:rPr>
          <w:i/>
          <w:iCs/>
        </w:rPr>
      </w:pPr>
      <w:r>
        <w:rPr>
          <w:i/>
          <w:iCs/>
        </w:rPr>
        <w:t>“</w:t>
      </w:r>
      <w:r w:rsidR="00A54200" w:rsidRPr="00761BA0">
        <w:rPr>
          <w:i/>
          <w:iCs/>
        </w:rPr>
        <w:t>Timely, friendly, informative and very helpful. I felt valued and understood and in the hands of knowledgeable caring professionals</w:t>
      </w:r>
      <w:r>
        <w:rPr>
          <w:i/>
          <w:iCs/>
        </w:rPr>
        <w:t>”</w:t>
      </w:r>
    </w:p>
    <w:p w14:paraId="57D26F28" w14:textId="77777777" w:rsidR="009F666A" w:rsidRPr="00761BA0" w:rsidRDefault="009F666A" w:rsidP="009F666A">
      <w:pPr>
        <w:rPr>
          <w:i/>
          <w:iCs/>
        </w:rPr>
      </w:pPr>
    </w:p>
    <w:p w14:paraId="1AC237D1" w14:textId="48D5AB91" w:rsidR="00A54200" w:rsidRPr="00761BA0" w:rsidRDefault="00761BA0" w:rsidP="009F666A">
      <w:pPr>
        <w:rPr>
          <w:i/>
          <w:iCs/>
        </w:rPr>
      </w:pPr>
      <w:r>
        <w:rPr>
          <w:i/>
          <w:iCs/>
        </w:rPr>
        <w:t>“</w:t>
      </w:r>
      <w:r w:rsidR="00A54200" w:rsidRPr="00761BA0">
        <w:rPr>
          <w:i/>
          <w:iCs/>
        </w:rPr>
        <w:t>The understanding and care shown by the staff has been excellent.</w:t>
      </w:r>
      <w:r>
        <w:rPr>
          <w:i/>
          <w:iCs/>
        </w:rPr>
        <w:t>”</w:t>
      </w:r>
    </w:p>
    <w:p w14:paraId="08ED1134" w14:textId="27E405B9" w:rsidR="004D066A" w:rsidRDefault="004D066A" w:rsidP="004D066A"/>
    <w:p w14:paraId="71BC57E8" w14:textId="669B3CFA" w:rsidR="00A54200" w:rsidRPr="009F666A" w:rsidRDefault="00A54200" w:rsidP="004D066A">
      <w:pPr>
        <w:rPr>
          <w:b/>
          <w:bCs/>
          <w:sz w:val="28"/>
          <w:szCs w:val="28"/>
        </w:rPr>
      </w:pPr>
      <w:r w:rsidRPr="009F666A">
        <w:rPr>
          <w:b/>
          <w:bCs/>
          <w:sz w:val="28"/>
          <w:szCs w:val="28"/>
        </w:rPr>
        <w:t>S</w:t>
      </w:r>
      <w:r w:rsidR="009F666A" w:rsidRPr="009F666A">
        <w:rPr>
          <w:b/>
          <w:bCs/>
          <w:sz w:val="28"/>
          <w:szCs w:val="28"/>
        </w:rPr>
        <w:t>EPTEMBER</w:t>
      </w:r>
      <w:r w:rsidRPr="009F666A">
        <w:rPr>
          <w:b/>
          <w:bCs/>
          <w:sz w:val="28"/>
          <w:szCs w:val="28"/>
        </w:rPr>
        <w:t xml:space="preserve"> 2021</w:t>
      </w:r>
    </w:p>
    <w:p w14:paraId="79F508E2" w14:textId="79090A93" w:rsidR="00A54200" w:rsidRPr="00761BA0" w:rsidRDefault="00761BA0" w:rsidP="009F666A">
      <w:pPr>
        <w:rPr>
          <w:i/>
          <w:iCs/>
        </w:rPr>
      </w:pPr>
      <w:r>
        <w:rPr>
          <w:i/>
          <w:iCs/>
        </w:rPr>
        <w:t>“</w:t>
      </w:r>
      <w:r w:rsidR="00A54200" w:rsidRPr="00761BA0">
        <w:rPr>
          <w:i/>
          <w:iCs/>
        </w:rPr>
        <w:t>Really lovely and caring staff members. Always make me feel listened to and treat me with respect. A great service to use</w:t>
      </w:r>
      <w:r>
        <w:rPr>
          <w:i/>
          <w:iCs/>
        </w:rPr>
        <w:t>”</w:t>
      </w:r>
    </w:p>
    <w:p w14:paraId="7695AD16" w14:textId="77777777" w:rsidR="009F666A" w:rsidRPr="00761BA0" w:rsidRDefault="009F666A" w:rsidP="009F666A">
      <w:pPr>
        <w:rPr>
          <w:i/>
          <w:iCs/>
        </w:rPr>
      </w:pPr>
    </w:p>
    <w:p w14:paraId="102212E0" w14:textId="5B72B503" w:rsidR="00A54200" w:rsidRPr="00761BA0" w:rsidRDefault="00761BA0" w:rsidP="009F666A">
      <w:pPr>
        <w:rPr>
          <w:i/>
          <w:iCs/>
        </w:rPr>
      </w:pPr>
      <w:r>
        <w:rPr>
          <w:i/>
          <w:iCs/>
        </w:rPr>
        <w:t>“</w:t>
      </w:r>
      <w:r w:rsidR="00A54200" w:rsidRPr="00761BA0">
        <w:rPr>
          <w:i/>
          <w:iCs/>
        </w:rPr>
        <w:t>I have felt very engaged and supported even though the waiting lists are fairly long for treatment - I also have been well informed on the process itself. My main contact has been incredibly supportive and helpful.</w:t>
      </w:r>
      <w:r>
        <w:rPr>
          <w:i/>
          <w:iCs/>
        </w:rPr>
        <w:t>”</w:t>
      </w:r>
    </w:p>
    <w:p w14:paraId="0894629A" w14:textId="77777777" w:rsidR="009F666A" w:rsidRPr="00761BA0" w:rsidRDefault="009F666A" w:rsidP="009F666A">
      <w:pPr>
        <w:rPr>
          <w:i/>
          <w:iCs/>
        </w:rPr>
      </w:pPr>
    </w:p>
    <w:p w14:paraId="65C872FF" w14:textId="77777777" w:rsidR="00BA05A2" w:rsidRPr="00761BA0" w:rsidRDefault="00BA05A2" w:rsidP="009F666A">
      <w:pPr>
        <w:rPr>
          <w:i/>
          <w:iCs/>
        </w:rPr>
      </w:pPr>
    </w:p>
    <w:p w14:paraId="0B0F4D04" w14:textId="77777777" w:rsidR="00BA05A2" w:rsidRPr="00761BA0" w:rsidRDefault="00BA05A2" w:rsidP="009F666A">
      <w:pPr>
        <w:rPr>
          <w:i/>
          <w:iCs/>
        </w:rPr>
      </w:pPr>
    </w:p>
    <w:p w14:paraId="544982BB" w14:textId="77777777" w:rsidR="00BA05A2" w:rsidRPr="00761BA0" w:rsidRDefault="00BA05A2" w:rsidP="009F666A">
      <w:pPr>
        <w:rPr>
          <w:i/>
          <w:iCs/>
        </w:rPr>
      </w:pPr>
    </w:p>
    <w:p w14:paraId="7A643762" w14:textId="77777777" w:rsidR="00BA05A2" w:rsidRPr="00761BA0" w:rsidRDefault="00BA05A2" w:rsidP="009F666A">
      <w:pPr>
        <w:rPr>
          <w:i/>
          <w:iCs/>
        </w:rPr>
      </w:pPr>
    </w:p>
    <w:p w14:paraId="16FE4A9B" w14:textId="0E19341C" w:rsidR="00644003" w:rsidRPr="00761BA0" w:rsidRDefault="00761BA0" w:rsidP="009F666A">
      <w:pPr>
        <w:rPr>
          <w:i/>
          <w:iCs/>
        </w:rPr>
      </w:pPr>
      <w:r>
        <w:rPr>
          <w:i/>
          <w:iCs/>
        </w:rPr>
        <w:t>“</w:t>
      </w:r>
      <w:r w:rsidR="00644003" w:rsidRPr="00761BA0">
        <w:rPr>
          <w:i/>
          <w:iCs/>
        </w:rPr>
        <w:t>it has been very good because it was a face to face on the pc because I am autistic and felt that I could digest information better regarding my treatment and was able to write things down and ask questions</w:t>
      </w:r>
      <w:r>
        <w:rPr>
          <w:i/>
          <w:iCs/>
        </w:rPr>
        <w:t>”</w:t>
      </w:r>
    </w:p>
    <w:p w14:paraId="2FEE21F9" w14:textId="77777777" w:rsidR="009F666A" w:rsidRPr="00761BA0" w:rsidRDefault="009F666A" w:rsidP="009F666A">
      <w:pPr>
        <w:rPr>
          <w:i/>
          <w:iCs/>
        </w:rPr>
      </w:pPr>
    </w:p>
    <w:p w14:paraId="1C9C4AA6" w14:textId="3898E8AC" w:rsidR="00A54200" w:rsidRPr="00761BA0" w:rsidRDefault="00761BA0" w:rsidP="009F666A">
      <w:pPr>
        <w:rPr>
          <w:i/>
          <w:iCs/>
        </w:rPr>
      </w:pPr>
      <w:r>
        <w:rPr>
          <w:i/>
          <w:iCs/>
        </w:rPr>
        <w:t>“</w:t>
      </w:r>
      <w:r w:rsidR="00A54200" w:rsidRPr="00761BA0">
        <w:rPr>
          <w:i/>
          <w:iCs/>
        </w:rPr>
        <w:t>Friendly, full and comprehensive as always</w:t>
      </w:r>
      <w:r>
        <w:rPr>
          <w:i/>
          <w:iCs/>
        </w:rPr>
        <w:t>”</w:t>
      </w:r>
    </w:p>
    <w:p w14:paraId="7CA62E81" w14:textId="0852909A" w:rsidR="009F666A" w:rsidRPr="00761BA0" w:rsidRDefault="009F666A" w:rsidP="009F666A">
      <w:pPr>
        <w:rPr>
          <w:i/>
          <w:iCs/>
        </w:rPr>
      </w:pPr>
    </w:p>
    <w:p w14:paraId="1E5104EC" w14:textId="4398D3DB" w:rsidR="00A54200" w:rsidRPr="00761BA0" w:rsidRDefault="00761BA0" w:rsidP="009F666A">
      <w:pPr>
        <w:rPr>
          <w:i/>
          <w:iCs/>
        </w:rPr>
      </w:pPr>
      <w:r>
        <w:rPr>
          <w:i/>
          <w:iCs/>
        </w:rPr>
        <w:t>“</w:t>
      </w:r>
      <w:r w:rsidR="00A54200" w:rsidRPr="00761BA0">
        <w:rPr>
          <w:i/>
          <w:iCs/>
        </w:rPr>
        <w:t>Really friendly staff, very knowledgeable and respectful</w:t>
      </w:r>
      <w:r>
        <w:rPr>
          <w:i/>
          <w:iCs/>
        </w:rPr>
        <w:t>”</w:t>
      </w:r>
    </w:p>
    <w:p w14:paraId="5ED20CF7" w14:textId="7CC59959" w:rsidR="00F459D4" w:rsidRDefault="00F459D4" w:rsidP="00527200">
      <w:r>
        <w:rPr>
          <w:noProof/>
          <w:lang w:eastAsia="en-GB"/>
        </w:rPr>
        <mc:AlternateContent>
          <mc:Choice Requires="wps">
            <w:drawing>
              <wp:anchor distT="0" distB="0" distL="114300" distR="114300" simplePos="0" relativeHeight="251669504" behindDoc="0" locked="0" layoutInCell="1" allowOverlap="1" wp14:anchorId="504B860E" wp14:editId="0A2B4719">
                <wp:simplePos x="0" y="0"/>
                <wp:positionH relativeFrom="page">
                  <wp:posOffset>850265</wp:posOffset>
                </wp:positionH>
                <wp:positionV relativeFrom="page">
                  <wp:posOffset>3144859</wp:posOffset>
                </wp:positionV>
                <wp:extent cx="5911702" cy="0"/>
                <wp:effectExtent l="0" t="12700" r="32385" b="2540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702"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BC4B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66.95pt,247.65pt" to="532.4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" strokecolor="#005eb8" strokeweight="2.5pt">
                <w10:wrap anchorx="page" anchory="page"/>
              </v:line>
            </w:pict>
          </mc:Fallback>
        </mc:AlternateContent>
      </w:r>
    </w:p>
    <w:p w14:paraId="5B9A1643" w14:textId="503F1FCE" w:rsidR="00527200" w:rsidRDefault="00527200" w:rsidP="00527200"/>
    <w:p w14:paraId="381CD4BB" w14:textId="65B73DFB" w:rsidR="00A54200" w:rsidRPr="009F666A" w:rsidRDefault="00A54200" w:rsidP="004D066A">
      <w:pPr>
        <w:rPr>
          <w:b/>
          <w:bCs/>
        </w:rPr>
      </w:pPr>
      <w:r w:rsidRPr="009F666A">
        <w:rPr>
          <w:b/>
          <w:bCs/>
        </w:rPr>
        <w:t>Please see below for some negative comments received about the experience of using the service.</w:t>
      </w:r>
    </w:p>
    <w:p w14:paraId="41D1A86A" w14:textId="2336C95E" w:rsidR="00A54200" w:rsidRDefault="00A54200" w:rsidP="004D066A"/>
    <w:p w14:paraId="07D7F358" w14:textId="6B16706B" w:rsidR="00A54200" w:rsidRPr="009F666A" w:rsidRDefault="00A54200" w:rsidP="004D066A">
      <w:pPr>
        <w:rPr>
          <w:b/>
          <w:bCs/>
          <w:sz w:val="28"/>
          <w:szCs w:val="28"/>
        </w:rPr>
      </w:pPr>
      <w:r w:rsidRPr="009F666A">
        <w:rPr>
          <w:b/>
          <w:bCs/>
          <w:sz w:val="28"/>
          <w:szCs w:val="28"/>
        </w:rPr>
        <w:t>J</w:t>
      </w:r>
      <w:r w:rsidR="009F666A" w:rsidRPr="009F666A">
        <w:rPr>
          <w:b/>
          <w:bCs/>
          <w:sz w:val="28"/>
          <w:szCs w:val="28"/>
        </w:rPr>
        <w:t>ULY</w:t>
      </w:r>
      <w:r w:rsidRPr="009F666A">
        <w:rPr>
          <w:b/>
          <w:bCs/>
          <w:sz w:val="28"/>
          <w:szCs w:val="28"/>
        </w:rPr>
        <w:t xml:space="preserve"> 2021</w:t>
      </w:r>
    </w:p>
    <w:p w14:paraId="26FB12E9" w14:textId="7FF8EA6D" w:rsidR="00120852" w:rsidRPr="00761BA0" w:rsidRDefault="00761BA0" w:rsidP="009F666A">
      <w:pPr>
        <w:rPr>
          <w:i/>
          <w:iCs/>
        </w:rPr>
      </w:pPr>
      <w:r>
        <w:rPr>
          <w:i/>
          <w:iCs/>
        </w:rPr>
        <w:t>“</w:t>
      </w:r>
      <w:r w:rsidR="00120852" w:rsidRPr="00761BA0">
        <w:rPr>
          <w:i/>
          <w:iCs/>
        </w:rPr>
        <w:t>The GIS is doing the best it can with a complete lack of funding. The wait times are appalling, but I know this is outside of the GIS control.</w:t>
      </w:r>
      <w:r>
        <w:rPr>
          <w:i/>
          <w:iCs/>
        </w:rPr>
        <w:t>”</w:t>
      </w:r>
    </w:p>
    <w:p w14:paraId="4244EE4D" w14:textId="77777777" w:rsidR="008424BF" w:rsidRPr="00761BA0" w:rsidRDefault="008424BF" w:rsidP="009F666A">
      <w:pPr>
        <w:rPr>
          <w:i/>
          <w:iCs/>
        </w:rPr>
      </w:pPr>
    </w:p>
    <w:p w14:paraId="5C52C2A2" w14:textId="0175D24F" w:rsidR="00650A94" w:rsidRPr="00761BA0" w:rsidRDefault="00761BA0" w:rsidP="009F666A">
      <w:pPr>
        <w:rPr>
          <w:i/>
          <w:iCs/>
        </w:rPr>
      </w:pPr>
      <w:r>
        <w:rPr>
          <w:i/>
          <w:iCs/>
        </w:rPr>
        <w:t>“</w:t>
      </w:r>
      <w:r w:rsidR="00650A94" w:rsidRPr="00761BA0">
        <w:rPr>
          <w:i/>
          <w:iCs/>
        </w:rPr>
        <w:t>There is a lot of duplication of information.  I've had to go over the same things multiple times.  No joined up documentation.  Also latest professional didn't have my full blood results even though I'd emailed them twice they just disappeared.</w:t>
      </w:r>
      <w:r>
        <w:rPr>
          <w:i/>
          <w:iCs/>
        </w:rPr>
        <w:t>”</w:t>
      </w:r>
    </w:p>
    <w:p w14:paraId="5196F28F" w14:textId="77777777" w:rsidR="009F666A" w:rsidRDefault="009F666A" w:rsidP="004D066A">
      <w:pPr>
        <w:rPr>
          <w:b/>
          <w:bCs/>
        </w:rPr>
      </w:pPr>
    </w:p>
    <w:p w14:paraId="3D79568C" w14:textId="26E435E9" w:rsidR="00A54200" w:rsidRPr="009F666A" w:rsidRDefault="00A54200" w:rsidP="004D066A">
      <w:pPr>
        <w:rPr>
          <w:b/>
          <w:bCs/>
          <w:sz w:val="28"/>
          <w:szCs w:val="28"/>
        </w:rPr>
      </w:pPr>
      <w:r w:rsidRPr="009F666A">
        <w:rPr>
          <w:b/>
          <w:bCs/>
          <w:sz w:val="28"/>
          <w:szCs w:val="28"/>
        </w:rPr>
        <w:t>A</w:t>
      </w:r>
      <w:r w:rsidR="009F666A" w:rsidRPr="009F666A">
        <w:rPr>
          <w:b/>
          <w:bCs/>
          <w:sz w:val="28"/>
          <w:szCs w:val="28"/>
        </w:rPr>
        <w:t>UGUST</w:t>
      </w:r>
      <w:r w:rsidRPr="009F666A">
        <w:rPr>
          <w:b/>
          <w:bCs/>
          <w:sz w:val="28"/>
          <w:szCs w:val="28"/>
        </w:rPr>
        <w:t xml:space="preserve"> 2021</w:t>
      </w:r>
    </w:p>
    <w:p w14:paraId="71AAA21A" w14:textId="4590A320" w:rsidR="004D066A" w:rsidRPr="00761BA0" w:rsidRDefault="00761BA0" w:rsidP="009F666A">
      <w:pPr>
        <w:rPr>
          <w:i/>
          <w:iCs/>
        </w:rPr>
      </w:pPr>
      <w:r>
        <w:rPr>
          <w:i/>
          <w:iCs/>
        </w:rPr>
        <w:t>“</w:t>
      </w:r>
      <w:r w:rsidR="00120852" w:rsidRPr="00761BA0">
        <w:rPr>
          <w:i/>
          <w:iCs/>
        </w:rPr>
        <w:t xml:space="preserve">the service itself has a serious problem with waiting times. I understand that the root causes of this aren't simple, but this is something that has to improve as it costs trans </w:t>
      </w:r>
      <w:r w:rsidR="00942A3B" w:rsidRPr="00761BA0">
        <w:rPr>
          <w:i/>
          <w:iCs/>
        </w:rPr>
        <w:t>people’s</w:t>
      </w:r>
      <w:r w:rsidR="00120852" w:rsidRPr="00761BA0">
        <w:rPr>
          <w:i/>
          <w:iCs/>
        </w:rPr>
        <w:t xml:space="preserve"> lives every year.</w:t>
      </w:r>
      <w:r>
        <w:rPr>
          <w:i/>
          <w:iCs/>
        </w:rPr>
        <w:t>”</w:t>
      </w:r>
    </w:p>
    <w:p w14:paraId="2CA96F73" w14:textId="77777777" w:rsidR="009F666A" w:rsidRPr="00761BA0" w:rsidRDefault="009F666A" w:rsidP="009F666A">
      <w:pPr>
        <w:rPr>
          <w:i/>
          <w:iCs/>
        </w:rPr>
      </w:pPr>
    </w:p>
    <w:p w14:paraId="298FA510" w14:textId="1C352DC9" w:rsidR="00650A94" w:rsidRPr="00761BA0" w:rsidRDefault="00761BA0" w:rsidP="009F666A">
      <w:pPr>
        <w:rPr>
          <w:i/>
          <w:iCs/>
        </w:rPr>
      </w:pPr>
      <w:r>
        <w:rPr>
          <w:i/>
          <w:iCs/>
        </w:rPr>
        <w:t>“</w:t>
      </w:r>
      <w:r w:rsidR="00650A94" w:rsidRPr="00761BA0">
        <w:rPr>
          <w:i/>
          <w:iCs/>
        </w:rPr>
        <w:t>The online platform had some technical issues, which included the entire program crashing at two instances.</w:t>
      </w:r>
      <w:r>
        <w:rPr>
          <w:i/>
          <w:iCs/>
        </w:rPr>
        <w:t>”</w:t>
      </w:r>
    </w:p>
    <w:p w14:paraId="27B2E8B1" w14:textId="77777777" w:rsidR="00120852" w:rsidRDefault="00120852" w:rsidP="00120852"/>
    <w:p w14:paraId="21EEC502" w14:textId="6A88E728" w:rsidR="00F414FB" w:rsidRPr="009F666A" w:rsidRDefault="00F414FB" w:rsidP="004D066A">
      <w:pPr>
        <w:rPr>
          <w:b/>
          <w:bCs/>
          <w:sz w:val="28"/>
          <w:szCs w:val="28"/>
        </w:rPr>
      </w:pPr>
      <w:r w:rsidRPr="009F666A">
        <w:rPr>
          <w:b/>
          <w:bCs/>
          <w:sz w:val="28"/>
          <w:szCs w:val="28"/>
        </w:rPr>
        <w:t>S</w:t>
      </w:r>
      <w:r w:rsidR="009F666A" w:rsidRPr="009F666A">
        <w:rPr>
          <w:b/>
          <w:bCs/>
          <w:sz w:val="28"/>
          <w:szCs w:val="28"/>
        </w:rPr>
        <w:t>EPTEMBER</w:t>
      </w:r>
      <w:r w:rsidRPr="009F666A">
        <w:rPr>
          <w:b/>
          <w:bCs/>
          <w:sz w:val="28"/>
          <w:szCs w:val="28"/>
        </w:rPr>
        <w:t xml:space="preserve"> 2021</w:t>
      </w:r>
    </w:p>
    <w:p w14:paraId="36DA985E" w14:textId="0778C944" w:rsidR="00120852" w:rsidRPr="00761BA0" w:rsidRDefault="00761BA0" w:rsidP="009F666A">
      <w:pPr>
        <w:rPr>
          <w:i/>
          <w:iCs/>
        </w:rPr>
      </w:pPr>
      <w:r>
        <w:rPr>
          <w:i/>
          <w:iCs/>
        </w:rPr>
        <w:t>“</w:t>
      </w:r>
      <w:r w:rsidR="00120852" w:rsidRPr="00761BA0">
        <w:rPr>
          <w:i/>
          <w:iCs/>
        </w:rPr>
        <w:t>Wait times are high, but not the fault of the staff team themselves</w:t>
      </w:r>
      <w:r>
        <w:rPr>
          <w:i/>
          <w:iCs/>
        </w:rPr>
        <w:t>”</w:t>
      </w:r>
    </w:p>
    <w:p w14:paraId="1B53C52A" w14:textId="0BBBB9E7" w:rsidR="009F666A" w:rsidRPr="00761BA0" w:rsidRDefault="009F666A" w:rsidP="009F666A">
      <w:pPr>
        <w:rPr>
          <w:i/>
          <w:iCs/>
        </w:rPr>
      </w:pPr>
    </w:p>
    <w:p w14:paraId="7B141062" w14:textId="6FCF61FE" w:rsidR="00120852" w:rsidRPr="00761BA0" w:rsidRDefault="00761BA0" w:rsidP="009F666A">
      <w:pPr>
        <w:rPr>
          <w:i/>
          <w:iCs/>
        </w:rPr>
      </w:pPr>
      <w:r>
        <w:rPr>
          <w:i/>
          <w:iCs/>
        </w:rPr>
        <w:t>“</w:t>
      </w:r>
      <w:r w:rsidR="00120852" w:rsidRPr="00761BA0">
        <w:rPr>
          <w:i/>
          <w:iCs/>
        </w:rPr>
        <w:t>It’s really just about the waiting lists to be honest</w:t>
      </w:r>
      <w:r>
        <w:rPr>
          <w:i/>
          <w:iCs/>
        </w:rPr>
        <w:t>”</w:t>
      </w:r>
    </w:p>
    <w:p w14:paraId="0C3E8059" w14:textId="382016DF" w:rsidR="009F666A" w:rsidRPr="00761BA0" w:rsidRDefault="009F666A" w:rsidP="009F666A">
      <w:pPr>
        <w:rPr>
          <w:i/>
          <w:iCs/>
        </w:rPr>
      </w:pPr>
    </w:p>
    <w:p w14:paraId="704C7008" w14:textId="740B724B" w:rsidR="00120852" w:rsidRPr="00761BA0" w:rsidRDefault="00761BA0" w:rsidP="009F666A">
      <w:pPr>
        <w:rPr>
          <w:i/>
          <w:iCs/>
        </w:rPr>
      </w:pPr>
      <w:r>
        <w:rPr>
          <w:i/>
          <w:iCs/>
        </w:rPr>
        <w:t>“</w:t>
      </w:r>
      <w:r w:rsidR="00120852" w:rsidRPr="00761BA0">
        <w:rPr>
          <w:i/>
          <w:iCs/>
        </w:rPr>
        <w:t>The connection on the call was a bit unstable and at times it was difficult to hear what was being said</w:t>
      </w:r>
      <w:r>
        <w:rPr>
          <w:i/>
          <w:iCs/>
        </w:rPr>
        <w:t>”</w:t>
      </w:r>
    </w:p>
    <w:p w14:paraId="2FDDD4B7" w14:textId="77777777" w:rsidR="003F27A4" w:rsidRDefault="003F27A4" w:rsidP="004D066A"/>
    <w:p w14:paraId="796C41DB" w14:textId="77777777" w:rsidR="003F27A4" w:rsidRDefault="003F27A4" w:rsidP="004D066A"/>
    <w:p w14:paraId="06C01863" w14:textId="77777777" w:rsidR="003F27A4" w:rsidRDefault="003F27A4" w:rsidP="004D066A"/>
    <w:p w14:paraId="10A081FE" w14:textId="77777777" w:rsidR="003F27A4" w:rsidRDefault="003F27A4" w:rsidP="004D066A"/>
    <w:p w14:paraId="54DF741D" w14:textId="77777777" w:rsidR="003F27A4" w:rsidRDefault="003F27A4" w:rsidP="004D066A"/>
    <w:p w14:paraId="29ADC694" w14:textId="77777777" w:rsidR="003F27A4" w:rsidRDefault="003F27A4" w:rsidP="004D066A"/>
    <w:p w14:paraId="6572706A" w14:textId="77777777" w:rsidR="003F27A4" w:rsidRDefault="003F27A4" w:rsidP="004D066A"/>
    <w:p w14:paraId="6E694811" w14:textId="77777777" w:rsidR="003F27A4" w:rsidRDefault="003F27A4" w:rsidP="004D066A"/>
    <w:p w14:paraId="60244CF3" w14:textId="77777777" w:rsidR="003F27A4" w:rsidRDefault="003F27A4" w:rsidP="004D066A"/>
    <w:p w14:paraId="4D1A1D7C" w14:textId="77777777" w:rsidR="003F27A4" w:rsidRDefault="003F27A4" w:rsidP="004D066A"/>
    <w:p w14:paraId="170DAC27" w14:textId="77777777" w:rsidR="003F27A4" w:rsidRDefault="003F27A4" w:rsidP="004D066A"/>
    <w:p w14:paraId="4372FA3F" w14:textId="774C398D" w:rsidR="007619EB" w:rsidRDefault="007619EB" w:rsidP="004D066A"/>
    <w:p w14:paraId="11D7DFE1" w14:textId="7CD54B41" w:rsidR="00890274" w:rsidRPr="009F666A" w:rsidRDefault="00890274" w:rsidP="004D066A">
      <w:pPr>
        <w:rPr>
          <w:b/>
          <w:bCs/>
        </w:rPr>
      </w:pPr>
      <w:r w:rsidRPr="009F666A">
        <w:rPr>
          <w:b/>
          <w:bCs/>
        </w:rPr>
        <w:t>We asked service-users how they think we can improve the service. See below for some of the suggestions and how we have implemented action to meet these improvements.</w:t>
      </w:r>
    </w:p>
    <w:p w14:paraId="75337944" w14:textId="54108CED" w:rsidR="00D561CF" w:rsidRDefault="00D561CF" w:rsidP="004D066A"/>
    <w:p w14:paraId="2D05AEDD" w14:textId="3F6AA102" w:rsidR="00D561CF" w:rsidRPr="009F666A" w:rsidRDefault="007619EB" w:rsidP="007619EB">
      <w:pPr>
        <w:rPr>
          <w:i/>
          <w:iCs/>
          <w:color w:val="000000" w:themeColor="text1"/>
        </w:rPr>
      </w:pPr>
      <w:r w:rsidRPr="009F666A">
        <w:rPr>
          <w:i/>
          <w:iCs/>
          <w:color w:val="000000" w:themeColor="text1"/>
        </w:rPr>
        <w:t>“</w:t>
      </w:r>
      <w:r w:rsidR="00D561CF" w:rsidRPr="009F666A">
        <w:rPr>
          <w:i/>
          <w:iCs/>
          <w:color w:val="000000" w:themeColor="text1"/>
        </w:rPr>
        <w:t>Introduce name and pronouns as well at the same time. Not just for gender services but for all services you offer. I think it normalises the sharing of pronouns and makes people feel welcome and included in a setting that often is not.</w:t>
      </w:r>
      <w:r w:rsidRPr="009F666A">
        <w:rPr>
          <w:i/>
          <w:iCs/>
          <w:color w:val="000000" w:themeColor="text1"/>
        </w:rPr>
        <w:t>”</w:t>
      </w:r>
    </w:p>
    <w:p w14:paraId="4C3AE46D" w14:textId="77777777" w:rsidR="00BA05A2" w:rsidRDefault="00BA05A2" w:rsidP="00D561CF">
      <w:pPr>
        <w:rPr>
          <w:b/>
          <w:bCs/>
        </w:rPr>
      </w:pPr>
    </w:p>
    <w:p w14:paraId="282DA259" w14:textId="7A61515C" w:rsidR="003C5409" w:rsidRPr="009F666A" w:rsidRDefault="00F06CE7" w:rsidP="00D561CF">
      <w:pPr>
        <w:rPr>
          <w:b/>
          <w:bCs/>
        </w:rPr>
      </w:pPr>
      <w:r>
        <w:rPr>
          <w:b/>
          <w:bCs/>
        </w:rPr>
        <w:t>This has been discussed in a recent staff meeting that this is someth</w:t>
      </w:r>
      <w:r w:rsidR="00942A3B">
        <w:rPr>
          <w:b/>
          <w:bCs/>
        </w:rPr>
        <w:t xml:space="preserve">ing that would help service users </w:t>
      </w:r>
      <w:r>
        <w:rPr>
          <w:b/>
          <w:bCs/>
        </w:rPr>
        <w:t xml:space="preserve"> feel more comfortable if they are not already doing so. We will continue to promote this within the Service.</w:t>
      </w:r>
    </w:p>
    <w:p w14:paraId="6945210F" w14:textId="77777777" w:rsidR="00BA05A2" w:rsidRDefault="00BA05A2" w:rsidP="007619EB">
      <w:pPr>
        <w:rPr>
          <w:i/>
          <w:iCs/>
        </w:rPr>
      </w:pPr>
    </w:p>
    <w:p w14:paraId="619457EB" w14:textId="74CFF70A" w:rsidR="00890274" w:rsidRPr="009F666A" w:rsidRDefault="007619EB" w:rsidP="007619EB">
      <w:pPr>
        <w:rPr>
          <w:i/>
          <w:iCs/>
        </w:rPr>
      </w:pPr>
      <w:r w:rsidRPr="009F666A">
        <w:rPr>
          <w:i/>
          <w:iCs/>
        </w:rPr>
        <w:t>“</w:t>
      </w:r>
      <w:r w:rsidR="003C5409" w:rsidRPr="009F666A">
        <w:rPr>
          <w:i/>
          <w:iCs/>
        </w:rPr>
        <w:t xml:space="preserve">Please find a way to give your staff a better </w:t>
      </w:r>
      <w:proofErr w:type="spellStart"/>
      <w:r w:rsidR="003C5409" w:rsidRPr="009F666A">
        <w:rPr>
          <w:i/>
          <w:iCs/>
        </w:rPr>
        <w:t>wifi</w:t>
      </w:r>
      <w:proofErr w:type="spellEnd"/>
      <w:r w:rsidR="003C5409" w:rsidRPr="009F666A">
        <w:rPr>
          <w:i/>
          <w:iCs/>
        </w:rPr>
        <w:t xml:space="preserve"> connection as in many of these appointments it is so </w:t>
      </w:r>
      <w:proofErr w:type="spellStart"/>
      <w:r w:rsidR="003C5409" w:rsidRPr="009F666A">
        <w:rPr>
          <w:i/>
          <w:iCs/>
        </w:rPr>
        <w:t>laggy</w:t>
      </w:r>
      <w:proofErr w:type="spellEnd"/>
      <w:r w:rsidR="003C5409" w:rsidRPr="009F666A">
        <w:rPr>
          <w:i/>
          <w:iCs/>
        </w:rPr>
        <w:t xml:space="preserve"> as to cause confusion over what was said.</w:t>
      </w:r>
      <w:r w:rsidRPr="009F666A">
        <w:rPr>
          <w:i/>
          <w:iCs/>
        </w:rPr>
        <w:t>”</w:t>
      </w:r>
    </w:p>
    <w:p w14:paraId="07B6FB91" w14:textId="31DB24A2" w:rsidR="003C5409" w:rsidRPr="009F666A" w:rsidRDefault="007619EB" w:rsidP="007619EB">
      <w:pPr>
        <w:rPr>
          <w:i/>
          <w:iCs/>
        </w:rPr>
      </w:pPr>
      <w:r w:rsidRPr="009F666A">
        <w:rPr>
          <w:i/>
          <w:iCs/>
        </w:rPr>
        <w:t>“</w:t>
      </w:r>
      <w:r w:rsidR="003C5409" w:rsidRPr="009F666A">
        <w:rPr>
          <w:i/>
          <w:iCs/>
        </w:rPr>
        <w:t>The online platform had some technical issues which included the entire program crashing at two instances.</w:t>
      </w:r>
      <w:r w:rsidRPr="009F666A">
        <w:rPr>
          <w:i/>
          <w:iCs/>
        </w:rPr>
        <w:t>”</w:t>
      </w:r>
    </w:p>
    <w:p w14:paraId="5470E870" w14:textId="77777777" w:rsidR="003C5409" w:rsidRDefault="003C5409" w:rsidP="003C5409">
      <w:pPr>
        <w:rPr>
          <w:b/>
          <w:bCs/>
        </w:rPr>
      </w:pPr>
    </w:p>
    <w:p w14:paraId="2929E1F7" w14:textId="665F0B98" w:rsidR="00F06CE7" w:rsidRPr="009F666A" w:rsidRDefault="00F06CE7" w:rsidP="00F06CE7">
      <w:pPr>
        <w:rPr>
          <w:b/>
          <w:bCs/>
        </w:rPr>
      </w:pPr>
      <w:r w:rsidRPr="009F666A">
        <w:rPr>
          <w:b/>
          <w:bCs/>
        </w:rPr>
        <w:t xml:space="preserve">We are </w:t>
      </w:r>
      <w:r>
        <w:rPr>
          <w:b/>
          <w:bCs/>
        </w:rPr>
        <w:t xml:space="preserve">aware of the difficulties that are </w:t>
      </w:r>
      <w:r w:rsidRPr="009F666A">
        <w:rPr>
          <w:b/>
          <w:bCs/>
        </w:rPr>
        <w:t xml:space="preserve">occurring </w:t>
      </w:r>
      <w:r>
        <w:rPr>
          <w:b/>
          <w:bCs/>
        </w:rPr>
        <w:t xml:space="preserve">when using the online </w:t>
      </w:r>
      <w:r w:rsidRPr="009F666A">
        <w:rPr>
          <w:b/>
          <w:bCs/>
        </w:rPr>
        <w:t xml:space="preserve">platform </w:t>
      </w:r>
      <w:r>
        <w:rPr>
          <w:b/>
          <w:bCs/>
        </w:rPr>
        <w:t>(</w:t>
      </w:r>
      <w:r w:rsidRPr="009F666A">
        <w:rPr>
          <w:b/>
          <w:bCs/>
        </w:rPr>
        <w:t>Attend Anywhere</w:t>
      </w:r>
      <w:r>
        <w:rPr>
          <w:b/>
          <w:bCs/>
        </w:rPr>
        <w:t>) and recognise that at times this</w:t>
      </w:r>
      <w:r w:rsidRPr="009F666A">
        <w:rPr>
          <w:b/>
          <w:bCs/>
        </w:rPr>
        <w:t xml:space="preserve"> has posed a problem</w:t>
      </w:r>
      <w:r>
        <w:rPr>
          <w:b/>
          <w:bCs/>
        </w:rPr>
        <w:t xml:space="preserve"> with connectivity.</w:t>
      </w:r>
      <w:r w:rsidRPr="009F666A">
        <w:rPr>
          <w:b/>
          <w:bCs/>
        </w:rPr>
        <w:t xml:space="preserve"> </w:t>
      </w:r>
      <w:r>
        <w:rPr>
          <w:b/>
          <w:bCs/>
        </w:rPr>
        <w:t xml:space="preserve">The Service has raised this with the Informatics department, and they are </w:t>
      </w:r>
      <w:r w:rsidRPr="009F666A">
        <w:rPr>
          <w:b/>
          <w:bCs/>
        </w:rPr>
        <w:t>testing with different remote access methods</w:t>
      </w:r>
      <w:r>
        <w:rPr>
          <w:b/>
          <w:bCs/>
        </w:rPr>
        <w:t xml:space="preserve"> e.g. phone, laptop, hospital and private connection methods to</w:t>
      </w:r>
      <w:r w:rsidRPr="009F666A">
        <w:rPr>
          <w:b/>
          <w:bCs/>
        </w:rPr>
        <w:t xml:space="preserve"> </w:t>
      </w:r>
      <w:r>
        <w:rPr>
          <w:b/>
          <w:bCs/>
        </w:rPr>
        <w:t>see if they can identify what the issues may be in order to reduce this from happening.</w:t>
      </w:r>
    </w:p>
    <w:p w14:paraId="529E2530" w14:textId="18058652" w:rsidR="003C5409" w:rsidRDefault="003C5409" w:rsidP="003C5409">
      <w:pPr>
        <w:rPr>
          <w:b/>
          <w:bCs/>
        </w:rPr>
      </w:pPr>
    </w:p>
    <w:p w14:paraId="26FEB023" w14:textId="24EE2CE1" w:rsidR="003C5409" w:rsidRPr="009F666A" w:rsidRDefault="007619EB" w:rsidP="007619EB">
      <w:pPr>
        <w:rPr>
          <w:i/>
          <w:iCs/>
        </w:rPr>
      </w:pPr>
      <w:r w:rsidRPr="009F666A">
        <w:rPr>
          <w:i/>
          <w:iCs/>
        </w:rPr>
        <w:t>“</w:t>
      </w:r>
      <w:r w:rsidR="003C5409" w:rsidRPr="009F666A">
        <w:rPr>
          <w:i/>
          <w:iCs/>
        </w:rPr>
        <w:t>The Doctor who didn’t say anything was a little off-putting. I think I’d have preferred her to be off screen even though I knew she was present.</w:t>
      </w:r>
      <w:r w:rsidRPr="009F666A">
        <w:rPr>
          <w:i/>
          <w:iCs/>
        </w:rPr>
        <w:t>”</w:t>
      </w:r>
    </w:p>
    <w:p w14:paraId="6A7A7A5C" w14:textId="77777777" w:rsidR="008424BF" w:rsidRDefault="008424BF" w:rsidP="003C5409">
      <w:pPr>
        <w:rPr>
          <w:b/>
          <w:bCs/>
        </w:rPr>
      </w:pPr>
    </w:p>
    <w:p w14:paraId="70E6A124" w14:textId="70572F2C" w:rsidR="003C5409" w:rsidRPr="009F666A" w:rsidRDefault="003C5409" w:rsidP="003C5409">
      <w:pPr>
        <w:rPr>
          <w:b/>
          <w:bCs/>
        </w:rPr>
      </w:pPr>
      <w:r w:rsidRPr="009F666A">
        <w:rPr>
          <w:b/>
          <w:bCs/>
        </w:rPr>
        <w:t xml:space="preserve">We have relayed this suggestion to our staff and have asked that they will ask the individual patient whether they would prefer their camera to be on/off, as we can understand how it </w:t>
      </w:r>
      <w:r w:rsidR="007619EB" w:rsidRPr="009F666A">
        <w:rPr>
          <w:b/>
          <w:bCs/>
        </w:rPr>
        <w:t>may</w:t>
      </w:r>
      <w:r w:rsidRPr="009F666A">
        <w:rPr>
          <w:b/>
          <w:bCs/>
        </w:rPr>
        <w:t xml:space="preserve"> be off-putting</w:t>
      </w:r>
      <w:r w:rsidR="00F06CE7">
        <w:rPr>
          <w:b/>
          <w:bCs/>
        </w:rPr>
        <w:t>. At times there may be someone else accessing your appointment. This may be a student or a new member of staff who is work shadowing to gain experience. We have asked that staff ensure that they discuss this with you at the start of the appointment, and the additional person only brought in with your permission. You can identify whether you would prefer them to have their camera on or off.</w:t>
      </w:r>
    </w:p>
    <w:p w14:paraId="5563BFBF" w14:textId="77777777" w:rsidR="009F666A" w:rsidRDefault="009F666A" w:rsidP="007619EB">
      <w:pPr>
        <w:rPr>
          <w:i/>
          <w:iCs/>
        </w:rPr>
      </w:pPr>
    </w:p>
    <w:p w14:paraId="1799FE39" w14:textId="27F74D78" w:rsidR="00B71B8C" w:rsidRPr="009F666A" w:rsidRDefault="007619EB" w:rsidP="007619EB">
      <w:pPr>
        <w:rPr>
          <w:i/>
          <w:iCs/>
        </w:rPr>
      </w:pPr>
      <w:r w:rsidRPr="009F666A">
        <w:rPr>
          <w:i/>
          <w:iCs/>
        </w:rPr>
        <w:t>“</w:t>
      </w:r>
      <w:r w:rsidR="00B71B8C" w:rsidRPr="009F666A">
        <w:rPr>
          <w:i/>
          <w:iCs/>
        </w:rPr>
        <w:t xml:space="preserve">Letters need to come out faster – 2 </w:t>
      </w:r>
      <w:proofErr w:type="spellStart"/>
      <w:r w:rsidR="00B71B8C" w:rsidRPr="009F666A">
        <w:rPr>
          <w:i/>
          <w:iCs/>
        </w:rPr>
        <w:t>weeks notice</w:t>
      </w:r>
      <w:proofErr w:type="spellEnd"/>
      <w:r w:rsidR="00B71B8C" w:rsidRPr="009F666A">
        <w:rPr>
          <w:i/>
          <w:iCs/>
        </w:rPr>
        <w:t xml:space="preserve"> for an appointment is pretty short, and the post appointment letters are taking a long time.</w:t>
      </w:r>
      <w:r w:rsidRPr="009F666A">
        <w:rPr>
          <w:i/>
          <w:iCs/>
        </w:rPr>
        <w:t>”</w:t>
      </w:r>
    </w:p>
    <w:p w14:paraId="3D3D1983" w14:textId="66736120" w:rsidR="00650A94" w:rsidRDefault="00650A94" w:rsidP="00650A94">
      <w:pPr>
        <w:rPr>
          <w:b/>
          <w:bCs/>
        </w:rPr>
      </w:pPr>
    </w:p>
    <w:p w14:paraId="6D9B2517" w14:textId="140D1A82" w:rsidR="00BA05A2" w:rsidRDefault="00F06CE7" w:rsidP="00650A94">
      <w:r>
        <w:rPr>
          <w:b/>
          <w:bCs/>
        </w:rPr>
        <w:t xml:space="preserve">As you may be aware, we have experienced some delays in our administrative processes which we have been working hard to address.  We have changed the system of booking our named professional (nurse) appointment, so letters go out with at least four </w:t>
      </w:r>
      <w:r w:rsidR="000D02DF">
        <w:rPr>
          <w:b/>
          <w:bCs/>
        </w:rPr>
        <w:t>weeks’ notice</w:t>
      </w:r>
      <w:r>
        <w:rPr>
          <w:b/>
          <w:bCs/>
        </w:rPr>
        <w:t xml:space="preserve"> (unless it is something arranged with you at short not</w:t>
      </w:r>
      <w:r w:rsidR="00942A3B">
        <w:rPr>
          <w:b/>
          <w:bCs/>
        </w:rPr>
        <w:t xml:space="preserve">ice). We are also trying to </w:t>
      </w:r>
      <w:bookmarkStart w:id="0" w:name="_GoBack"/>
      <w:bookmarkEnd w:id="0"/>
      <w:r>
        <w:rPr>
          <w:b/>
          <w:bCs/>
        </w:rPr>
        <w:t xml:space="preserve">consistently provide more notice for other types of appointments e.g. hormone appointments. </w:t>
      </w:r>
    </w:p>
    <w:p w14:paraId="77872982" w14:textId="3AB7F5BC" w:rsidR="00BA05A2" w:rsidRDefault="00BA05A2" w:rsidP="00650A94"/>
    <w:p w14:paraId="159C6EFE" w14:textId="77777777" w:rsidR="00F06CE7" w:rsidRDefault="00F06CE7" w:rsidP="00F06CE7"/>
    <w:p w14:paraId="0C6F6E1B" w14:textId="77777777" w:rsidR="00F06CE7" w:rsidRDefault="00F06CE7" w:rsidP="00F06CE7"/>
    <w:p w14:paraId="4E1185F8" w14:textId="77777777" w:rsidR="00F06CE7" w:rsidRDefault="00F06CE7" w:rsidP="00F06CE7"/>
    <w:p w14:paraId="49F7C04E" w14:textId="69F744A6" w:rsidR="00F06CE7" w:rsidRDefault="00BA05A2" w:rsidP="00F06CE7">
      <w:r>
        <w:t xml:space="preserve">We would like to thank everyone for their feedback, </w:t>
      </w:r>
      <w:r w:rsidR="002A7034">
        <w:t>as it provides invaluable insight from a patient perspective as to what we are doing well in the service, and ways in which we can improve it for its service-users.</w:t>
      </w:r>
      <w:r w:rsidR="00F06CE7">
        <w:t xml:space="preserve"> We will continue to feedback any information in this way, and any ongoing actions that we are taking based on your feedback to improve our service.</w:t>
      </w:r>
    </w:p>
    <w:p w14:paraId="40995ABC" w14:textId="77777777" w:rsidR="00F06CE7" w:rsidRPr="007619EB" w:rsidRDefault="00F06CE7" w:rsidP="00F06CE7">
      <w:r>
        <w:t xml:space="preserve"> </w:t>
      </w:r>
    </w:p>
    <w:p w14:paraId="228CAED5" w14:textId="563AB570" w:rsidR="002A7034" w:rsidRDefault="002A7034" w:rsidP="00650A94"/>
    <w:p w14:paraId="30AC66BE" w14:textId="277DBF0A" w:rsidR="00BA05A2" w:rsidRPr="007619EB" w:rsidRDefault="002A7034" w:rsidP="00650A94">
      <w:r>
        <w:t xml:space="preserve"> </w:t>
      </w:r>
    </w:p>
    <w:sectPr w:rsidR="00BA05A2" w:rsidRPr="007619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BE03" w14:textId="77777777" w:rsidR="003371CF" w:rsidRDefault="003371CF" w:rsidP="001E6F75">
      <w:r>
        <w:separator/>
      </w:r>
    </w:p>
  </w:endnote>
  <w:endnote w:type="continuationSeparator" w:id="0">
    <w:p w14:paraId="573FFDA7" w14:textId="77777777" w:rsidR="003371CF" w:rsidRDefault="003371CF" w:rsidP="001E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E759" w14:textId="77777777" w:rsidR="003371CF" w:rsidRDefault="003371CF" w:rsidP="001E6F75">
      <w:r>
        <w:separator/>
      </w:r>
    </w:p>
  </w:footnote>
  <w:footnote w:type="continuationSeparator" w:id="0">
    <w:p w14:paraId="411019B1" w14:textId="77777777" w:rsidR="003371CF" w:rsidRDefault="003371CF" w:rsidP="001E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90A3" w14:textId="3AFA9C5F" w:rsidR="001E6F75" w:rsidRDefault="001E6F75">
    <w:pPr>
      <w:pStyle w:val="Header"/>
    </w:pPr>
    <w:r>
      <w:rPr>
        <w:noProof/>
        <w:lang w:eastAsia="en-GB"/>
      </w:rPr>
      <mc:AlternateContent>
        <mc:Choice Requires="wps">
          <w:drawing>
            <wp:anchor distT="0" distB="0" distL="114300" distR="114300" simplePos="0" relativeHeight="251661312" behindDoc="0" locked="0" layoutInCell="1" allowOverlap="1" wp14:anchorId="3B4DBAB5" wp14:editId="29FF6B6C">
              <wp:simplePos x="0" y="0"/>
              <wp:positionH relativeFrom="page">
                <wp:posOffset>393404</wp:posOffset>
              </wp:positionH>
              <wp:positionV relativeFrom="page">
                <wp:posOffset>1428735</wp:posOffset>
              </wp:positionV>
              <wp:extent cx="6840220" cy="0"/>
              <wp:effectExtent l="20955" t="22860" r="15875" b="24765"/>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DC17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31pt,112.5pt" to="56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" strokecolor="#005eb8" strokeweight="2.5pt">
              <w10:wrap anchorx="page" anchory="page"/>
            </v:line>
          </w:pict>
        </mc:Fallback>
      </mc:AlternateContent>
    </w:r>
    <w:r>
      <w:rPr>
        <w:noProof/>
        <w:lang w:eastAsia="en-GB"/>
      </w:rPr>
      <w:drawing>
        <wp:anchor distT="0" distB="0" distL="114300" distR="114300" simplePos="0" relativeHeight="251659264" behindDoc="1" locked="0" layoutInCell="1" allowOverlap="1" wp14:anchorId="459A2461" wp14:editId="2C6F7CB9">
          <wp:simplePos x="0" y="0"/>
          <wp:positionH relativeFrom="column">
            <wp:posOffset>2530549</wp:posOffset>
          </wp:positionH>
          <wp:positionV relativeFrom="paragraph">
            <wp:posOffset>-447202</wp:posOffset>
          </wp:positionV>
          <wp:extent cx="4093845" cy="1839595"/>
          <wp:effectExtent l="0" t="0" r="0" b="0"/>
          <wp:wrapNone/>
          <wp:docPr id="11" name="Picture 11"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FEF"/>
    <w:multiLevelType w:val="hybridMultilevel"/>
    <w:tmpl w:val="82DA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C2B95"/>
    <w:multiLevelType w:val="hybridMultilevel"/>
    <w:tmpl w:val="8428919A"/>
    <w:lvl w:ilvl="0" w:tplc="5B2065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34160B"/>
    <w:multiLevelType w:val="hybridMultilevel"/>
    <w:tmpl w:val="1484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235E02"/>
    <w:multiLevelType w:val="hybridMultilevel"/>
    <w:tmpl w:val="06F43EDC"/>
    <w:lvl w:ilvl="0" w:tplc="6F0C9DA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0D6800"/>
    <w:multiLevelType w:val="hybridMultilevel"/>
    <w:tmpl w:val="FE247554"/>
    <w:lvl w:ilvl="0" w:tplc="842ACA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02764"/>
    <w:multiLevelType w:val="hybridMultilevel"/>
    <w:tmpl w:val="BD82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67153"/>
    <w:multiLevelType w:val="hybridMultilevel"/>
    <w:tmpl w:val="9D22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8D"/>
    <w:rsid w:val="0004525A"/>
    <w:rsid w:val="00060C47"/>
    <w:rsid w:val="000B4E99"/>
    <w:rsid w:val="000D02DF"/>
    <w:rsid w:val="00120852"/>
    <w:rsid w:val="00132EC4"/>
    <w:rsid w:val="00193F7C"/>
    <w:rsid w:val="001B45E5"/>
    <w:rsid w:val="001E6F75"/>
    <w:rsid w:val="001F5537"/>
    <w:rsid w:val="002334C6"/>
    <w:rsid w:val="00234A93"/>
    <w:rsid w:val="002A7034"/>
    <w:rsid w:val="002B7D4B"/>
    <w:rsid w:val="002E62DD"/>
    <w:rsid w:val="003371CF"/>
    <w:rsid w:val="00356E2F"/>
    <w:rsid w:val="003610B0"/>
    <w:rsid w:val="00373887"/>
    <w:rsid w:val="003C5409"/>
    <w:rsid w:val="003F27A4"/>
    <w:rsid w:val="004535C7"/>
    <w:rsid w:val="004742B3"/>
    <w:rsid w:val="004D066A"/>
    <w:rsid w:val="00527200"/>
    <w:rsid w:val="00556EAE"/>
    <w:rsid w:val="00586E82"/>
    <w:rsid w:val="005A45FC"/>
    <w:rsid w:val="005B7AB9"/>
    <w:rsid w:val="00644003"/>
    <w:rsid w:val="00650A94"/>
    <w:rsid w:val="00666894"/>
    <w:rsid w:val="0068241B"/>
    <w:rsid w:val="007619EB"/>
    <w:rsid w:val="00761BA0"/>
    <w:rsid w:val="0080007F"/>
    <w:rsid w:val="008424BF"/>
    <w:rsid w:val="00842EC7"/>
    <w:rsid w:val="00871273"/>
    <w:rsid w:val="00890274"/>
    <w:rsid w:val="008C04C6"/>
    <w:rsid w:val="008C6B13"/>
    <w:rsid w:val="00926BCA"/>
    <w:rsid w:val="00942A3B"/>
    <w:rsid w:val="00951326"/>
    <w:rsid w:val="009B5809"/>
    <w:rsid w:val="009F666A"/>
    <w:rsid w:val="00A1352A"/>
    <w:rsid w:val="00A54200"/>
    <w:rsid w:val="00A5687B"/>
    <w:rsid w:val="00A80ED5"/>
    <w:rsid w:val="00B71B8C"/>
    <w:rsid w:val="00B7742D"/>
    <w:rsid w:val="00BA05A2"/>
    <w:rsid w:val="00C374F4"/>
    <w:rsid w:val="00C52E85"/>
    <w:rsid w:val="00CF180E"/>
    <w:rsid w:val="00CF4F8E"/>
    <w:rsid w:val="00D561CF"/>
    <w:rsid w:val="00E06F8D"/>
    <w:rsid w:val="00E96374"/>
    <w:rsid w:val="00F06CE7"/>
    <w:rsid w:val="00F414FB"/>
    <w:rsid w:val="00F459D4"/>
    <w:rsid w:val="00F55BAF"/>
    <w:rsid w:val="00F90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94"/>
    <w:pPr>
      <w:ind w:left="720"/>
      <w:contextualSpacing/>
    </w:pPr>
  </w:style>
  <w:style w:type="paragraph" w:styleId="Header">
    <w:name w:val="header"/>
    <w:basedOn w:val="Normal"/>
    <w:link w:val="HeaderChar"/>
    <w:uiPriority w:val="99"/>
    <w:unhideWhenUsed/>
    <w:rsid w:val="001E6F75"/>
    <w:pPr>
      <w:tabs>
        <w:tab w:val="center" w:pos="4513"/>
        <w:tab w:val="right" w:pos="9026"/>
      </w:tabs>
    </w:pPr>
  </w:style>
  <w:style w:type="character" w:customStyle="1" w:styleId="HeaderChar">
    <w:name w:val="Header Char"/>
    <w:basedOn w:val="DefaultParagraphFont"/>
    <w:link w:val="Header"/>
    <w:uiPriority w:val="99"/>
    <w:rsid w:val="001E6F75"/>
  </w:style>
  <w:style w:type="paragraph" w:styleId="Footer">
    <w:name w:val="footer"/>
    <w:basedOn w:val="Normal"/>
    <w:link w:val="FooterChar"/>
    <w:uiPriority w:val="99"/>
    <w:unhideWhenUsed/>
    <w:rsid w:val="001E6F75"/>
    <w:pPr>
      <w:tabs>
        <w:tab w:val="center" w:pos="4513"/>
        <w:tab w:val="right" w:pos="9026"/>
      </w:tabs>
    </w:pPr>
  </w:style>
  <w:style w:type="character" w:customStyle="1" w:styleId="FooterChar">
    <w:name w:val="Footer Char"/>
    <w:basedOn w:val="DefaultParagraphFont"/>
    <w:link w:val="Footer"/>
    <w:uiPriority w:val="99"/>
    <w:rsid w:val="001E6F75"/>
  </w:style>
  <w:style w:type="paragraph" w:styleId="BalloonText">
    <w:name w:val="Balloon Text"/>
    <w:basedOn w:val="Normal"/>
    <w:link w:val="BalloonTextChar"/>
    <w:uiPriority w:val="99"/>
    <w:semiHidden/>
    <w:unhideWhenUsed/>
    <w:rsid w:val="00942A3B"/>
    <w:rPr>
      <w:rFonts w:ascii="Tahoma" w:hAnsi="Tahoma" w:cs="Tahoma"/>
      <w:sz w:val="16"/>
      <w:szCs w:val="16"/>
    </w:rPr>
  </w:style>
  <w:style w:type="character" w:customStyle="1" w:styleId="BalloonTextChar">
    <w:name w:val="Balloon Text Char"/>
    <w:basedOn w:val="DefaultParagraphFont"/>
    <w:link w:val="BalloonText"/>
    <w:uiPriority w:val="99"/>
    <w:semiHidden/>
    <w:rsid w:val="00942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94"/>
    <w:pPr>
      <w:ind w:left="720"/>
      <w:contextualSpacing/>
    </w:pPr>
  </w:style>
  <w:style w:type="paragraph" w:styleId="Header">
    <w:name w:val="header"/>
    <w:basedOn w:val="Normal"/>
    <w:link w:val="HeaderChar"/>
    <w:uiPriority w:val="99"/>
    <w:unhideWhenUsed/>
    <w:rsid w:val="001E6F75"/>
    <w:pPr>
      <w:tabs>
        <w:tab w:val="center" w:pos="4513"/>
        <w:tab w:val="right" w:pos="9026"/>
      </w:tabs>
    </w:pPr>
  </w:style>
  <w:style w:type="character" w:customStyle="1" w:styleId="HeaderChar">
    <w:name w:val="Header Char"/>
    <w:basedOn w:val="DefaultParagraphFont"/>
    <w:link w:val="Header"/>
    <w:uiPriority w:val="99"/>
    <w:rsid w:val="001E6F75"/>
  </w:style>
  <w:style w:type="paragraph" w:styleId="Footer">
    <w:name w:val="footer"/>
    <w:basedOn w:val="Normal"/>
    <w:link w:val="FooterChar"/>
    <w:uiPriority w:val="99"/>
    <w:unhideWhenUsed/>
    <w:rsid w:val="001E6F75"/>
    <w:pPr>
      <w:tabs>
        <w:tab w:val="center" w:pos="4513"/>
        <w:tab w:val="right" w:pos="9026"/>
      </w:tabs>
    </w:pPr>
  </w:style>
  <w:style w:type="character" w:customStyle="1" w:styleId="FooterChar">
    <w:name w:val="Footer Char"/>
    <w:basedOn w:val="DefaultParagraphFont"/>
    <w:link w:val="Footer"/>
    <w:uiPriority w:val="99"/>
    <w:rsid w:val="001E6F75"/>
  </w:style>
  <w:style w:type="paragraph" w:styleId="BalloonText">
    <w:name w:val="Balloon Text"/>
    <w:basedOn w:val="Normal"/>
    <w:link w:val="BalloonTextChar"/>
    <w:uiPriority w:val="99"/>
    <w:semiHidden/>
    <w:unhideWhenUsed/>
    <w:rsid w:val="00942A3B"/>
    <w:rPr>
      <w:rFonts w:ascii="Tahoma" w:hAnsi="Tahoma" w:cs="Tahoma"/>
      <w:sz w:val="16"/>
      <w:szCs w:val="16"/>
    </w:rPr>
  </w:style>
  <w:style w:type="character" w:customStyle="1" w:styleId="BalloonTextChar">
    <w:name w:val="Balloon Text Char"/>
    <w:basedOn w:val="DefaultParagraphFont"/>
    <w:link w:val="BalloonText"/>
    <w:uiPriority w:val="99"/>
    <w:semiHidden/>
    <w:rsid w:val="00942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20592684535133E-2"/>
          <c:y val="4.8426150121065374E-2"/>
          <c:w val="0.79581998370893292"/>
          <c:h val="0.8620258272800646"/>
        </c:manualLayout>
      </c:layout>
      <c:barChart>
        <c:barDir val="col"/>
        <c:grouping val="clustered"/>
        <c:varyColors val="0"/>
        <c:ser>
          <c:idx val="0"/>
          <c:order val="0"/>
          <c:tx>
            <c:strRef>
              <c:f>'[Chart in Microsoft Word]Sheet1'!$B$1</c:f>
              <c:strCache>
                <c:ptCount val="1"/>
                <c:pt idx="0">
                  <c:v>Jul-21</c:v>
                </c:pt>
              </c:strCache>
            </c:strRef>
          </c:tx>
          <c:spPr>
            <a:solidFill>
              <a:schemeClr val="accent1"/>
            </a:solidFill>
            <a:ln>
              <a:noFill/>
            </a:ln>
            <a:effectLst/>
          </c:spPr>
          <c:invertIfNegative val="0"/>
          <c:cat>
            <c:strRef>
              <c:f>'[Chart in Microsoft Word]Sheet1'!$A$2:$A$7</c:f>
              <c:strCache>
                <c:ptCount val="6"/>
                <c:pt idx="0">
                  <c:v>Very Good</c:v>
                </c:pt>
                <c:pt idx="1">
                  <c:v>Good</c:v>
                </c:pt>
                <c:pt idx="2">
                  <c:v>OK</c:v>
                </c:pt>
                <c:pt idx="3">
                  <c:v>Bad</c:v>
                </c:pt>
                <c:pt idx="4">
                  <c:v>Very Bad</c:v>
                </c:pt>
                <c:pt idx="5">
                  <c:v>Don't know</c:v>
                </c:pt>
              </c:strCache>
            </c:strRef>
          </c:cat>
          <c:val>
            <c:numRef>
              <c:f>'[Chart in Microsoft Word]Sheet1'!$B$2:$B$7</c:f>
              <c:numCache>
                <c:formatCode>General</c:formatCode>
                <c:ptCount val="6"/>
                <c:pt idx="0">
                  <c:v>38</c:v>
                </c:pt>
                <c:pt idx="1">
                  <c:v>5</c:v>
                </c:pt>
                <c:pt idx="2">
                  <c:v>1</c:v>
                </c:pt>
                <c:pt idx="3">
                  <c:v>0</c:v>
                </c:pt>
                <c:pt idx="4">
                  <c:v>2</c:v>
                </c:pt>
                <c:pt idx="5">
                  <c:v>1</c:v>
                </c:pt>
              </c:numCache>
            </c:numRef>
          </c:val>
          <c:extLst xmlns:c16r2="http://schemas.microsoft.com/office/drawing/2015/06/chart">
            <c:ext xmlns:c16="http://schemas.microsoft.com/office/drawing/2014/chart" uri="{C3380CC4-5D6E-409C-BE32-E72D297353CC}">
              <c16:uniqueId val="{00000000-DF86-3648-9678-7BC9D4AC104F}"/>
            </c:ext>
          </c:extLst>
        </c:ser>
        <c:ser>
          <c:idx val="1"/>
          <c:order val="1"/>
          <c:tx>
            <c:strRef>
              <c:f>'[Chart in Microsoft Word]Sheet1'!$C$1</c:f>
              <c:strCache>
                <c:ptCount val="1"/>
                <c:pt idx="0">
                  <c:v>Aug-21</c:v>
                </c:pt>
              </c:strCache>
            </c:strRef>
          </c:tx>
          <c:spPr>
            <a:solidFill>
              <a:schemeClr val="accent3"/>
            </a:solidFill>
            <a:ln>
              <a:noFill/>
            </a:ln>
            <a:effectLst/>
          </c:spPr>
          <c:invertIfNegative val="0"/>
          <c:cat>
            <c:strRef>
              <c:f>'[Chart in Microsoft Word]Sheet1'!$A$2:$A$7</c:f>
              <c:strCache>
                <c:ptCount val="6"/>
                <c:pt idx="0">
                  <c:v>Very Good</c:v>
                </c:pt>
                <c:pt idx="1">
                  <c:v>Good</c:v>
                </c:pt>
                <c:pt idx="2">
                  <c:v>OK</c:v>
                </c:pt>
                <c:pt idx="3">
                  <c:v>Bad</c:v>
                </c:pt>
                <c:pt idx="4">
                  <c:v>Very Bad</c:v>
                </c:pt>
                <c:pt idx="5">
                  <c:v>Don't know</c:v>
                </c:pt>
              </c:strCache>
            </c:strRef>
          </c:cat>
          <c:val>
            <c:numRef>
              <c:f>'[Chart in Microsoft Word]Sheet1'!$C$2:$C$7</c:f>
              <c:numCache>
                <c:formatCode>General</c:formatCode>
                <c:ptCount val="6"/>
                <c:pt idx="0">
                  <c:v>22</c:v>
                </c:pt>
                <c:pt idx="1">
                  <c:v>10</c:v>
                </c:pt>
                <c:pt idx="2">
                  <c:v>0</c:v>
                </c:pt>
                <c:pt idx="3">
                  <c:v>0</c:v>
                </c:pt>
                <c:pt idx="4">
                  <c:v>1</c:v>
                </c:pt>
                <c:pt idx="5">
                  <c:v>0</c:v>
                </c:pt>
              </c:numCache>
            </c:numRef>
          </c:val>
          <c:extLst xmlns:c16r2="http://schemas.microsoft.com/office/drawing/2015/06/chart">
            <c:ext xmlns:c16="http://schemas.microsoft.com/office/drawing/2014/chart" uri="{C3380CC4-5D6E-409C-BE32-E72D297353CC}">
              <c16:uniqueId val="{00000001-DF86-3648-9678-7BC9D4AC104F}"/>
            </c:ext>
          </c:extLst>
        </c:ser>
        <c:ser>
          <c:idx val="2"/>
          <c:order val="2"/>
          <c:tx>
            <c:strRef>
              <c:f>'[Chart in Microsoft Word]Sheet1'!$D$1</c:f>
              <c:strCache>
                <c:ptCount val="1"/>
                <c:pt idx="0">
                  <c:v>Sep-21</c:v>
                </c:pt>
              </c:strCache>
            </c:strRef>
          </c:tx>
          <c:spPr>
            <a:solidFill>
              <a:schemeClr val="accent5"/>
            </a:solidFill>
            <a:ln>
              <a:noFill/>
            </a:ln>
            <a:effectLst/>
          </c:spPr>
          <c:invertIfNegative val="0"/>
          <c:cat>
            <c:strRef>
              <c:f>'[Chart in Microsoft Word]Sheet1'!$A$2:$A$7</c:f>
              <c:strCache>
                <c:ptCount val="6"/>
                <c:pt idx="0">
                  <c:v>Very Good</c:v>
                </c:pt>
                <c:pt idx="1">
                  <c:v>Good</c:v>
                </c:pt>
                <c:pt idx="2">
                  <c:v>OK</c:v>
                </c:pt>
                <c:pt idx="3">
                  <c:v>Bad</c:v>
                </c:pt>
                <c:pt idx="4">
                  <c:v>Very Bad</c:v>
                </c:pt>
                <c:pt idx="5">
                  <c:v>Don't know</c:v>
                </c:pt>
              </c:strCache>
            </c:strRef>
          </c:cat>
          <c:val>
            <c:numRef>
              <c:f>'[Chart in Microsoft Word]Sheet1'!$D$2:$D$7</c:f>
              <c:numCache>
                <c:formatCode>General</c:formatCode>
                <c:ptCount val="6"/>
                <c:pt idx="0">
                  <c:v>34</c:v>
                </c:pt>
                <c:pt idx="1">
                  <c:v>7</c:v>
                </c:pt>
                <c:pt idx="2">
                  <c:v>1</c:v>
                </c:pt>
                <c:pt idx="3">
                  <c:v>0</c:v>
                </c:pt>
                <c:pt idx="4">
                  <c:v>2</c:v>
                </c:pt>
                <c:pt idx="5">
                  <c:v>0</c:v>
                </c:pt>
              </c:numCache>
            </c:numRef>
          </c:val>
          <c:extLst xmlns:c16r2="http://schemas.microsoft.com/office/drawing/2015/06/chart">
            <c:ext xmlns:c16="http://schemas.microsoft.com/office/drawing/2014/chart" uri="{C3380CC4-5D6E-409C-BE32-E72D297353CC}">
              <c16:uniqueId val="{00000002-DF86-3648-9678-7BC9D4AC104F}"/>
            </c:ext>
          </c:extLst>
        </c:ser>
        <c:dLbls>
          <c:showLegendKey val="0"/>
          <c:showVal val="0"/>
          <c:showCatName val="0"/>
          <c:showSerName val="0"/>
          <c:showPercent val="0"/>
          <c:showBubbleSize val="0"/>
        </c:dLbls>
        <c:gapWidth val="150"/>
        <c:axId val="70552192"/>
        <c:axId val="70562176"/>
      </c:barChart>
      <c:catAx>
        <c:axId val="7055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62176"/>
        <c:crosses val="autoZero"/>
        <c:auto val="1"/>
        <c:lblAlgn val="ctr"/>
        <c:lblOffset val="100"/>
        <c:noMultiLvlLbl val="0"/>
      </c:catAx>
      <c:valAx>
        <c:axId val="7056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521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A08C-8848-4605-9ED1-DDADD25B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Treece</dc:creator>
  <cp:lastModifiedBy>Taylor Jo</cp:lastModifiedBy>
  <cp:revision>2</cp:revision>
  <dcterms:created xsi:type="dcterms:W3CDTF">2021-12-02T11:07:00Z</dcterms:created>
  <dcterms:modified xsi:type="dcterms:W3CDTF">2021-12-02T11:07:00Z</dcterms:modified>
</cp:coreProperties>
</file>