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3CB" w:rsidRPr="007673CB" w:rsidRDefault="007673CB" w:rsidP="007673CB">
      <w:pPr>
        <w:pStyle w:val="Title"/>
        <w:pBdr>
          <w:bottom w:val="single" w:sz="8" w:space="3" w:color="4F81BD" w:themeColor="accent1"/>
        </w:pBdr>
        <w:jc w:val="center"/>
        <w:rPr>
          <w:rFonts w:ascii="Arial" w:hAnsi="Arial" w:cs="Arial"/>
          <w:b/>
          <w:color w:val="auto"/>
          <w:sz w:val="44"/>
          <w:szCs w:val="22"/>
        </w:rPr>
      </w:pPr>
      <w:r w:rsidRPr="007673CB">
        <w:rPr>
          <w:rFonts w:ascii="Arial" w:hAnsi="Arial" w:cs="Arial"/>
          <w:b/>
          <w:color w:val="auto"/>
          <w:sz w:val="44"/>
          <w:szCs w:val="22"/>
        </w:rPr>
        <w:t xml:space="preserve">Guiding principles for difficult decision making during </w:t>
      </w:r>
      <w:proofErr w:type="spellStart"/>
      <w:r w:rsidRPr="007673CB">
        <w:rPr>
          <w:rFonts w:ascii="Arial" w:hAnsi="Arial" w:cs="Arial"/>
          <w:b/>
          <w:color w:val="auto"/>
          <w:sz w:val="44"/>
          <w:szCs w:val="22"/>
        </w:rPr>
        <w:t>Covid</w:t>
      </w:r>
      <w:proofErr w:type="spellEnd"/>
      <w:r w:rsidRPr="007673CB">
        <w:rPr>
          <w:rFonts w:ascii="Arial" w:hAnsi="Arial" w:cs="Arial"/>
          <w:b/>
          <w:color w:val="auto"/>
          <w:sz w:val="44"/>
          <w:szCs w:val="22"/>
        </w:rPr>
        <w:t xml:space="preserve"> 19 pandemic</w:t>
      </w:r>
    </w:p>
    <w:p w:rsidR="007673CB" w:rsidRPr="007673CB" w:rsidRDefault="007673CB" w:rsidP="007673CB">
      <w:pPr>
        <w:rPr>
          <w:rFonts w:ascii="Arial" w:hAnsi="Arial" w:cs="Arial"/>
        </w:rPr>
      </w:pPr>
      <w:r w:rsidRPr="007673CB">
        <w:rPr>
          <w:rFonts w:ascii="Arial" w:hAnsi="Arial" w:cs="Arial"/>
        </w:rPr>
        <w:t xml:space="preserve">Aim of this document: To ensure that decision making during the </w:t>
      </w:r>
      <w:proofErr w:type="spellStart"/>
      <w:r w:rsidRPr="007673CB">
        <w:rPr>
          <w:rFonts w:ascii="Arial" w:hAnsi="Arial" w:cs="Arial"/>
        </w:rPr>
        <w:t>Covid</w:t>
      </w:r>
      <w:proofErr w:type="spellEnd"/>
      <w:r w:rsidRPr="007673CB">
        <w:rPr>
          <w:rFonts w:ascii="Arial" w:hAnsi="Arial" w:cs="Arial"/>
        </w:rPr>
        <w:t xml:space="preserve"> 19 pandemic is as consistent and morally and psychologically safe as possible.  </w:t>
      </w:r>
    </w:p>
    <w:p w:rsidR="007673CB" w:rsidRPr="007673CB" w:rsidRDefault="007673CB" w:rsidP="007673CB">
      <w:pPr>
        <w:rPr>
          <w:rFonts w:ascii="Arial" w:hAnsi="Arial" w:cs="Arial"/>
          <w:u w:val="single"/>
        </w:rPr>
      </w:pPr>
      <w:r w:rsidRPr="007673CB">
        <w:rPr>
          <w:rFonts w:ascii="Arial" w:hAnsi="Arial" w:cs="Arial"/>
          <w:u w:val="single"/>
        </w:rPr>
        <w:t xml:space="preserve">Introduction </w:t>
      </w:r>
    </w:p>
    <w:p w:rsidR="007673CB" w:rsidRPr="007673CB" w:rsidRDefault="007673CB" w:rsidP="007673CB">
      <w:pPr>
        <w:rPr>
          <w:rFonts w:ascii="Arial" w:hAnsi="Arial" w:cs="Arial"/>
        </w:rPr>
      </w:pPr>
      <w:r w:rsidRPr="007673CB">
        <w:rPr>
          <w:rFonts w:ascii="Arial" w:hAnsi="Arial" w:cs="Arial"/>
        </w:rPr>
        <w:t xml:space="preserve">Decision making during the </w:t>
      </w:r>
      <w:proofErr w:type="spellStart"/>
      <w:r w:rsidRPr="007673CB">
        <w:rPr>
          <w:rFonts w:ascii="Arial" w:hAnsi="Arial" w:cs="Arial"/>
        </w:rPr>
        <w:t>Covid</w:t>
      </w:r>
      <w:proofErr w:type="spellEnd"/>
      <w:r w:rsidRPr="007673CB">
        <w:rPr>
          <w:rFonts w:ascii="Arial" w:hAnsi="Arial" w:cs="Arial"/>
        </w:rPr>
        <w:t xml:space="preserve"> 19 pandemic should, in the first instance, be led by Trust policy. A number of new policy documents are being produced to respond to some of the unique challenges that this crisis presents. </w:t>
      </w:r>
    </w:p>
    <w:p w:rsidR="007673CB" w:rsidRPr="007673CB" w:rsidRDefault="007673CB" w:rsidP="007673CB">
      <w:pPr>
        <w:rPr>
          <w:rFonts w:ascii="Arial" w:hAnsi="Arial" w:cs="Arial"/>
        </w:rPr>
      </w:pPr>
      <w:r w:rsidRPr="007673CB">
        <w:rPr>
          <w:rFonts w:ascii="Arial" w:hAnsi="Arial" w:cs="Arial"/>
        </w:rPr>
        <w:t>Despite the guidance and support which is now available, decisions will have to be made that cannot be anticipated and which aren’t, therefore, addressed by policy. In addition, many individuals are now required to work in extraordinary circumstances (e.g. changes to their place of work) meaning that ‘business as usual’ is often not possible.</w:t>
      </w:r>
    </w:p>
    <w:p w:rsidR="007673CB" w:rsidRPr="007673CB" w:rsidRDefault="007673CB" w:rsidP="007673CB">
      <w:pPr>
        <w:rPr>
          <w:rFonts w:ascii="Arial" w:hAnsi="Arial" w:cs="Arial"/>
        </w:rPr>
      </w:pPr>
      <w:r w:rsidRPr="007673CB">
        <w:rPr>
          <w:rFonts w:ascii="Arial" w:hAnsi="Arial" w:cs="Arial"/>
        </w:rPr>
        <w:t xml:space="preserve">Where policy documentation and usual processes do not help us, decision making should be value led. Our Trust values are the overarching structure which allows for decision making to be as consistent, humane and compassionate as possible. Values statements in themselves are, however, open to interpretation. As a consequence, this document strives to provide practical guidance by articulating how values should be enacted by individuals working in exceptional circumstances. </w:t>
      </w:r>
    </w:p>
    <w:p w:rsidR="007673CB" w:rsidRPr="007673CB" w:rsidRDefault="007673CB" w:rsidP="007673CB">
      <w:pPr>
        <w:rPr>
          <w:rFonts w:ascii="Arial" w:hAnsi="Arial" w:cs="Arial"/>
          <w:u w:val="single"/>
        </w:rPr>
      </w:pPr>
      <w:r w:rsidRPr="007673CB">
        <w:rPr>
          <w:rFonts w:ascii="Arial" w:hAnsi="Arial" w:cs="Arial"/>
          <w:u w:val="single"/>
        </w:rPr>
        <w:t>We keep things simple</w:t>
      </w:r>
    </w:p>
    <w:p w:rsidR="007673CB" w:rsidRPr="007673CB" w:rsidRDefault="007673CB" w:rsidP="007673CB">
      <w:pPr>
        <w:rPr>
          <w:rFonts w:ascii="Arial" w:hAnsi="Arial" w:cs="Arial"/>
        </w:rPr>
      </w:pPr>
      <w:r w:rsidRPr="007673CB">
        <w:rPr>
          <w:rFonts w:ascii="Arial" w:hAnsi="Arial" w:cs="Arial"/>
        </w:rPr>
        <w:t xml:space="preserve">As much as possible we should keep things simple by sticking (wherever possible) to whatever it is that we normally do and to Trust policies that we already adhere to. New policy documentation which is produced to help us during this crisis should also provide us with immediate guidance. We keep it simple by staying mindful of what our normal primary task is and remembering that this is unlikely to have changed. </w:t>
      </w:r>
    </w:p>
    <w:p w:rsidR="007673CB" w:rsidRPr="007673CB" w:rsidRDefault="007673CB" w:rsidP="007673CB">
      <w:pPr>
        <w:rPr>
          <w:rFonts w:ascii="Arial" w:hAnsi="Arial" w:cs="Arial"/>
        </w:rPr>
      </w:pPr>
      <w:r w:rsidRPr="007673CB">
        <w:rPr>
          <w:rFonts w:ascii="Arial" w:hAnsi="Arial" w:cs="Arial"/>
        </w:rPr>
        <w:t>We should try and avoid the confusion that stems from being too anxious. If you find yourself getting anxious about a decision it may help to notice and voice the fact that you’re finding it difficult (have integrity)</w:t>
      </w:r>
      <w:proofErr w:type="gramStart"/>
      <w:r w:rsidRPr="007673CB">
        <w:rPr>
          <w:rFonts w:ascii="Arial" w:hAnsi="Arial" w:cs="Arial"/>
        </w:rPr>
        <w:t>.</w:t>
      </w:r>
      <w:proofErr w:type="gramEnd"/>
      <w:r w:rsidRPr="007673CB">
        <w:rPr>
          <w:rFonts w:ascii="Arial" w:hAnsi="Arial" w:cs="Arial"/>
        </w:rPr>
        <w:t xml:space="preserve"> Take a minute. Remember that your primary task is almost certainly the same that it always was. </w:t>
      </w:r>
    </w:p>
    <w:tbl>
      <w:tblPr>
        <w:tblStyle w:val="TableGrid"/>
        <w:tblW w:w="0" w:type="auto"/>
        <w:tblLook w:val="04A0" w:firstRow="1" w:lastRow="0" w:firstColumn="1" w:lastColumn="0" w:noHBand="0" w:noVBand="1"/>
      </w:tblPr>
      <w:tblGrid>
        <w:gridCol w:w="4621"/>
        <w:gridCol w:w="4621"/>
      </w:tblGrid>
      <w:tr w:rsidR="007673CB" w:rsidRPr="007673CB" w:rsidTr="00582BEB">
        <w:tc>
          <w:tcPr>
            <w:tcW w:w="4621" w:type="dxa"/>
          </w:tcPr>
          <w:p w:rsidR="007673CB" w:rsidRPr="007673CB" w:rsidRDefault="007673CB" w:rsidP="00582BEB">
            <w:pPr>
              <w:rPr>
                <w:rFonts w:ascii="Arial" w:hAnsi="Arial" w:cs="Arial"/>
              </w:rPr>
            </w:pPr>
            <w:r w:rsidRPr="007673CB">
              <w:rPr>
                <w:rFonts w:ascii="Arial" w:hAnsi="Arial" w:cs="Arial"/>
              </w:rPr>
              <w:t>When we are working well at keeping it simple we…</w:t>
            </w:r>
          </w:p>
        </w:tc>
        <w:tc>
          <w:tcPr>
            <w:tcW w:w="4621" w:type="dxa"/>
          </w:tcPr>
          <w:p w:rsidR="007673CB" w:rsidRPr="007673CB" w:rsidRDefault="007673CB" w:rsidP="00582BEB">
            <w:pPr>
              <w:rPr>
                <w:rFonts w:ascii="Arial" w:hAnsi="Arial" w:cs="Arial"/>
              </w:rPr>
            </w:pPr>
            <w:r w:rsidRPr="007673CB">
              <w:rPr>
                <w:rFonts w:ascii="Arial" w:hAnsi="Arial" w:cs="Arial"/>
              </w:rPr>
              <w:t xml:space="preserve">When we are under pressure and it is harder to keep it simple we… </w:t>
            </w:r>
          </w:p>
        </w:tc>
      </w:tr>
      <w:tr w:rsidR="007673CB" w:rsidRPr="007673CB" w:rsidTr="00582BEB">
        <w:tc>
          <w:tcPr>
            <w:tcW w:w="4621" w:type="dxa"/>
          </w:tcPr>
          <w:p w:rsidR="007673CB" w:rsidRPr="007673CB" w:rsidRDefault="007673CB" w:rsidP="007673CB">
            <w:pPr>
              <w:pStyle w:val="ListParagraph0"/>
              <w:numPr>
                <w:ilvl w:val="0"/>
                <w:numId w:val="11"/>
              </w:numPr>
              <w:spacing w:after="0" w:line="240" w:lineRule="auto"/>
              <w:rPr>
                <w:rFonts w:ascii="Arial" w:hAnsi="Arial" w:cs="Arial"/>
              </w:rPr>
            </w:pPr>
            <w:r w:rsidRPr="007673CB">
              <w:rPr>
                <w:rFonts w:ascii="Arial" w:hAnsi="Arial" w:cs="Arial"/>
              </w:rPr>
              <w:t xml:space="preserve">Communicate frequently and clearly so that everyone understands what is happening and why. </w:t>
            </w:r>
          </w:p>
          <w:p w:rsidR="007673CB" w:rsidRPr="007673CB" w:rsidRDefault="007673CB" w:rsidP="007673CB">
            <w:pPr>
              <w:pStyle w:val="ListParagraph0"/>
              <w:numPr>
                <w:ilvl w:val="0"/>
                <w:numId w:val="11"/>
              </w:numPr>
              <w:spacing w:after="0" w:line="240" w:lineRule="auto"/>
              <w:rPr>
                <w:rFonts w:ascii="Arial" w:hAnsi="Arial" w:cs="Arial"/>
              </w:rPr>
            </w:pPr>
            <w:r w:rsidRPr="007673CB">
              <w:rPr>
                <w:rFonts w:ascii="Arial" w:hAnsi="Arial" w:cs="Arial"/>
              </w:rPr>
              <w:t>Change communication style depending on the audience.</w:t>
            </w:r>
          </w:p>
          <w:p w:rsidR="007673CB" w:rsidRPr="007673CB" w:rsidRDefault="007673CB" w:rsidP="007673CB">
            <w:pPr>
              <w:pStyle w:val="ListParagraph0"/>
              <w:numPr>
                <w:ilvl w:val="0"/>
                <w:numId w:val="11"/>
              </w:numPr>
              <w:spacing w:after="0" w:line="240" w:lineRule="auto"/>
              <w:rPr>
                <w:rFonts w:ascii="Arial" w:hAnsi="Arial" w:cs="Arial"/>
              </w:rPr>
            </w:pPr>
            <w:r w:rsidRPr="007673CB">
              <w:rPr>
                <w:rFonts w:ascii="Arial" w:hAnsi="Arial" w:cs="Arial"/>
              </w:rPr>
              <w:t xml:space="preserve">Stay focussed on clear goals. Usually </w:t>
            </w:r>
            <w:r w:rsidRPr="007673CB">
              <w:rPr>
                <w:rFonts w:ascii="Arial" w:hAnsi="Arial" w:cs="Arial"/>
              </w:rPr>
              <w:lastRenderedPageBreak/>
              <w:t xml:space="preserve">this will be helped by remembering the primary task for the service and by staying focussed on the health and </w:t>
            </w:r>
            <w:proofErr w:type="spellStart"/>
            <w:r w:rsidRPr="007673CB">
              <w:rPr>
                <w:rFonts w:ascii="Arial" w:hAnsi="Arial" w:cs="Arial"/>
              </w:rPr>
              <w:t>well being</w:t>
            </w:r>
            <w:proofErr w:type="spellEnd"/>
            <w:r w:rsidRPr="007673CB">
              <w:rPr>
                <w:rFonts w:ascii="Arial" w:hAnsi="Arial" w:cs="Arial"/>
              </w:rPr>
              <w:t xml:space="preserve"> of those using the service. </w:t>
            </w:r>
          </w:p>
          <w:p w:rsidR="007673CB" w:rsidRPr="007673CB" w:rsidRDefault="007673CB" w:rsidP="007673CB">
            <w:pPr>
              <w:pStyle w:val="ListParagraph0"/>
              <w:numPr>
                <w:ilvl w:val="0"/>
                <w:numId w:val="11"/>
              </w:numPr>
              <w:spacing w:after="0" w:line="240" w:lineRule="auto"/>
              <w:rPr>
                <w:rFonts w:ascii="Arial" w:hAnsi="Arial" w:cs="Arial"/>
              </w:rPr>
            </w:pPr>
            <w:r w:rsidRPr="007673CB">
              <w:rPr>
                <w:rFonts w:ascii="Arial" w:hAnsi="Arial" w:cs="Arial"/>
              </w:rPr>
              <w:t xml:space="preserve">Listen to service users to inform decisions about what people need and how to communicate with them. </w:t>
            </w:r>
          </w:p>
        </w:tc>
        <w:tc>
          <w:tcPr>
            <w:tcW w:w="4621" w:type="dxa"/>
          </w:tcPr>
          <w:p w:rsidR="007673CB" w:rsidRPr="007673CB" w:rsidRDefault="007673CB" w:rsidP="007673CB">
            <w:pPr>
              <w:pStyle w:val="ListParagraph0"/>
              <w:numPr>
                <w:ilvl w:val="0"/>
                <w:numId w:val="11"/>
              </w:numPr>
              <w:spacing w:after="0" w:line="240" w:lineRule="auto"/>
              <w:rPr>
                <w:rFonts w:ascii="Arial" w:hAnsi="Arial" w:cs="Arial"/>
              </w:rPr>
            </w:pPr>
            <w:r w:rsidRPr="007673CB">
              <w:rPr>
                <w:rFonts w:ascii="Arial" w:hAnsi="Arial" w:cs="Arial"/>
              </w:rPr>
              <w:lastRenderedPageBreak/>
              <w:t xml:space="preserve">Struggle to keep people informed of what’s happening and why. </w:t>
            </w:r>
          </w:p>
          <w:p w:rsidR="007673CB" w:rsidRPr="007673CB" w:rsidRDefault="007673CB" w:rsidP="007673CB">
            <w:pPr>
              <w:pStyle w:val="ListParagraph0"/>
              <w:numPr>
                <w:ilvl w:val="0"/>
                <w:numId w:val="11"/>
              </w:numPr>
              <w:spacing w:after="0" w:line="240" w:lineRule="auto"/>
              <w:rPr>
                <w:rFonts w:ascii="Arial" w:hAnsi="Arial" w:cs="Arial"/>
              </w:rPr>
            </w:pPr>
            <w:r w:rsidRPr="007673CB">
              <w:rPr>
                <w:rFonts w:ascii="Arial" w:hAnsi="Arial" w:cs="Arial"/>
              </w:rPr>
              <w:t xml:space="preserve">Struggle to change communication style depending on the audience. </w:t>
            </w:r>
          </w:p>
          <w:p w:rsidR="007673CB" w:rsidRPr="007673CB" w:rsidRDefault="007673CB" w:rsidP="007673CB">
            <w:pPr>
              <w:pStyle w:val="ListParagraph0"/>
              <w:numPr>
                <w:ilvl w:val="0"/>
                <w:numId w:val="11"/>
              </w:numPr>
              <w:spacing w:after="0" w:line="240" w:lineRule="auto"/>
              <w:rPr>
                <w:rFonts w:ascii="Arial" w:hAnsi="Arial" w:cs="Arial"/>
              </w:rPr>
            </w:pPr>
            <w:r w:rsidRPr="007673CB">
              <w:rPr>
                <w:rFonts w:ascii="Arial" w:hAnsi="Arial" w:cs="Arial"/>
              </w:rPr>
              <w:t xml:space="preserve">Over complicate the work through bureaucracy or by focussing on multiple </w:t>
            </w:r>
            <w:r w:rsidRPr="007673CB">
              <w:rPr>
                <w:rFonts w:ascii="Arial" w:hAnsi="Arial" w:cs="Arial"/>
              </w:rPr>
              <w:lastRenderedPageBreak/>
              <w:t>competing outcomes.</w:t>
            </w:r>
          </w:p>
          <w:p w:rsidR="007673CB" w:rsidRPr="007673CB" w:rsidRDefault="007673CB" w:rsidP="007673CB">
            <w:pPr>
              <w:pStyle w:val="ListParagraph0"/>
              <w:numPr>
                <w:ilvl w:val="0"/>
                <w:numId w:val="11"/>
              </w:numPr>
              <w:spacing w:after="0" w:line="240" w:lineRule="auto"/>
              <w:rPr>
                <w:rFonts w:ascii="Arial" w:hAnsi="Arial" w:cs="Arial"/>
              </w:rPr>
            </w:pPr>
            <w:r w:rsidRPr="007673CB">
              <w:rPr>
                <w:rFonts w:ascii="Arial" w:hAnsi="Arial" w:cs="Arial"/>
              </w:rPr>
              <w:t xml:space="preserve">Struggle to adapt in response to learning, new information and/or service user needs.  </w:t>
            </w:r>
          </w:p>
        </w:tc>
      </w:tr>
    </w:tbl>
    <w:p w:rsidR="007673CB" w:rsidRPr="007673CB" w:rsidRDefault="007673CB" w:rsidP="007673CB">
      <w:pPr>
        <w:rPr>
          <w:rFonts w:ascii="Arial" w:hAnsi="Arial" w:cs="Arial"/>
        </w:rPr>
      </w:pPr>
    </w:p>
    <w:p w:rsidR="007673CB" w:rsidRPr="007673CB" w:rsidRDefault="007673CB" w:rsidP="007673CB">
      <w:pPr>
        <w:rPr>
          <w:rFonts w:ascii="Arial" w:hAnsi="Arial" w:cs="Arial"/>
          <w:u w:val="single"/>
        </w:rPr>
      </w:pPr>
      <w:r w:rsidRPr="007673CB">
        <w:rPr>
          <w:rFonts w:ascii="Arial" w:hAnsi="Arial" w:cs="Arial"/>
          <w:u w:val="single"/>
        </w:rPr>
        <w:t xml:space="preserve">We have integrity </w:t>
      </w:r>
    </w:p>
    <w:p w:rsidR="007673CB" w:rsidRPr="007673CB" w:rsidRDefault="007673CB" w:rsidP="007673CB">
      <w:pPr>
        <w:rPr>
          <w:rFonts w:ascii="Arial" w:hAnsi="Arial" w:cs="Arial"/>
        </w:rPr>
      </w:pPr>
      <w:r w:rsidRPr="007673CB">
        <w:rPr>
          <w:rFonts w:ascii="Arial" w:hAnsi="Arial" w:cs="Arial"/>
        </w:rPr>
        <w:t xml:space="preserve">Having integrity means being as authentic and honest as possible about what is motivating us and what is driving our actions. It also means having strong moral principles which is likely to mean that we are focussed on the most humane response. </w:t>
      </w:r>
    </w:p>
    <w:tbl>
      <w:tblPr>
        <w:tblStyle w:val="TableGrid"/>
        <w:tblW w:w="0" w:type="auto"/>
        <w:tblLook w:val="04A0" w:firstRow="1" w:lastRow="0" w:firstColumn="1" w:lastColumn="0" w:noHBand="0" w:noVBand="1"/>
      </w:tblPr>
      <w:tblGrid>
        <w:gridCol w:w="4621"/>
        <w:gridCol w:w="4621"/>
      </w:tblGrid>
      <w:tr w:rsidR="007673CB" w:rsidRPr="007673CB" w:rsidTr="00582BEB">
        <w:tc>
          <w:tcPr>
            <w:tcW w:w="4621" w:type="dxa"/>
          </w:tcPr>
          <w:p w:rsidR="007673CB" w:rsidRPr="007673CB" w:rsidRDefault="007673CB" w:rsidP="00582BEB">
            <w:pPr>
              <w:rPr>
                <w:rFonts w:ascii="Arial" w:hAnsi="Arial" w:cs="Arial"/>
              </w:rPr>
            </w:pPr>
            <w:r w:rsidRPr="007673CB">
              <w:rPr>
                <w:rFonts w:ascii="Arial" w:hAnsi="Arial" w:cs="Arial"/>
              </w:rPr>
              <w:t>When we are working well and demonstrating integrity we…</w:t>
            </w:r>
          </w:p>
        </w:tc>
        <w:tc>
          <w:tcPr>
            <w:tcW w:w="4621" w:type="dxa"/>
          </w:tcPr>
          <w:p w:rsidR="007673CB" w:rsidRPr="007673CB" w:rsidRDefault="007673CB" w:rsidP="00582BEB">
            <w:pPr>
              <w:rPr>
                <w:rFonts w:ascii="Arial" w:hAnsi="Arial" w:cs="Arial"/>
              </w:rPr>
            </w:pPr>
            <w:r w:rsidRPr="007673CB">
              <w:rPr>
                <w:rFonts w:ascii="Arial" w:hAnsi="Arial" w:cs="Arial"/>
              </w:rPr>
              <w:t>When we are under pressure and it is harder to demonstrate integrity we…</w:t>
            </w:r>
          </w:p>
        </w:tc>
      </w:tr>
      <w:tr w:rsidR="007673CB" w:rsidRPr="007673CB" w:rsidTr="00582BEB">
        <w:tc>
          <w:tcPr>
            <w:tcW w:w="4621" w:type="dxa"/>
          </w:tcPr>
          <w:p w:rsidR="007673CB" w:rsidRPr="007673CB" w:rsidRDefault="007673CB" w:rsidP="007673CB">
            <w:pPr>
              <w:pStyle w:val="ListParagraph0"/>
              <w:numPr>
                <w:ilvl w:val="0"/>
                <w:numId w:val="12"/>
              </w:numPr>
              <w:spacing w:after="0" w:line="240" w:lineRule="auto"/>
              <w:ind w:left="360"/>
              <w:rPr>
                <w:rFonts w:ascii="Arial" w:hAnsi="Arial" w:cs="Arial"/>
              </w:rPr>
            </w:pPr>
            <w:r w:rsidRPr="007673CB">
              <w:rPr>
                <w:rFonts w:ascii="Arial" w:hAnsi="Arial" w:cs="Arial"/>
              </w:rPr>
              <w:t>Seek good processes for decision making (i.e. we seek opinions/guidance/challenge)</w:t>
            </w:r>
          </w:p>
          <w:p w:rsidR="007673CB" w:rsidRPr="007673CB" w:rsidRDefault="007673CB" w:rsidP="007673CB">
            <w:pPr>
              <w:pStyle w:val="ListParagraph0"/>
              <w:numPr>
                <w:ilvl w:val="0"/>
                <w:numId w:val="12"/>
              </w:numPr>
              <w:spacing w:after="0" w:line="240" w:lineRule="auto"/>
              <w:ind w:left="360"/>
              <w:rPr>
                <w:rFonts w:ascii="Arial" w:hAnsi="Arial" w:cs="Arial"/>
              </w:rPr>
            </w:pPr>
            <w:r w:rsidRPr="007673CB">
              <w:rPr>
                <w:rFonts w:ascii="Arial" w:hAnsi="Arial" w:cs="Arial"/>
              </w:rPr>
              <w:t>Seek to understand as fully as possible the impact that our decision making will have on others</w:t>
            </w:r>
          </w:p>
          <w:p w:rsidR="007673CB" w:rsidRPr="007673CB" w:rsidRDefault="007673CB" w:rsidP="007673CB">
            <w:pPr>
              <w:pStyle w:val="ListParagraph0"/>
              <w:numPr>
                <w:ilvl w:val="0"/>
                <w:numId w:val="12"/>
              </w:numPr>
              <w:spacing w:after="0" w:line="240" w:lineRule="auto"/>
              <w:ind w:left="360"/>
              <w:rPr>
                <w:rFonts w:ascii="Arial" w:hAnsi="Arial" w:cs="Arial"/>
              </w:rPr>
            </w:pPr>
            <w:r w:rsidRPr="007673CB">
              <w:rPr>
                <w:rFonts w:ascii="Arial" w:hAnsi="Arial" w:cs="Arial"/>
              </w:rPr>
              <w:t xml:space="preserve">Are candid about why we have made decisions </w:t>
            </w:r>
          </w:p>
          <w:p w:rsidR="007673CB" w:rsidRPr="007673CB" w:rsidRDefault="007673CB" w:rsidP="007673CB">
            <w:pPr>
              <w:pStyle w:val="ListParagraph0"/>
              <w:numPr>
                <w:ilvl w:val="0"/>
                <w:numId w:val="12"/>
              </w:numPr>
              <w:spacing w:after="0" w:line="240" w:lineRule="auto"/>
              <w:ind w:left="360"/>
              <w:rPr>
                <w:rFonts w:ascii="Arial" w:hAnsi="Arial" w:cs="Arial"/>
              </w:rPr>
            </w:pPr>
            <w:r w:rsidRPr="007673CB">
              <w:rPr>
                <w:rFonts w:ascii="Arial" w:hAnsi="Arial" w:cs="Arial"/>
              </w:rPr>
              <w:t xml:space="preserve">Are clear and decisive as soon as we are satisfied about our decisions </w:t>
            </w:r>
          </w:p>
          <w:p w:rsidR="007673CB" w:rsidRPr="007673CB" w:rsidRDefault="007673CB" w:rsidP="007673CB">
            <w:pPr>
              <w:pStyle w:val="ListParagraph0"/>
              <w:numPr>
                <w:ilvl w:val="0"/>
                <w:numId w:val="12"/>
              </w:numPr>
              <w:spacing w:after="0" w:line="240" w:lineRule="auto"/>
              <w:ind w:left="360"/>
              <w:rPr>
                <w:rFonts w:ascii="Arial" w:hAnsi="Arial" w:cs="Arial"/>
              </w:rPr>
            </w:pPr>
            <w:r w:rsidRPr="007673CB">
              <w:rPr>
                <w:rFonts w:ascii="Arial" w:hAnsi="Arial" w:cs="Arial"/>
              </w:rPr>
              <w:t xml:space="preserve">Are less concerned about challenge than about having a good, authentic, moral rationale for the decision </w:t>
            </w:r>
          </w:p>
          <w:p w:rsidR="007673CB" w:rsidRPr="007673CB" w:rsidRDefault="007673CB" w:rsidP="007673CB">
            <w:pPr>
              <w:pStyle w:val="ListParagraph0"/>
              <w:numPr>
                <w:ilvl w:val="0"/>
                <w:numId w:val="12"/>
              </w:numPr>
              <w:spacing w:after="0" w:line="240" w:lineRule="auto"/>
              <w:ind w:left="360"/>
              <w:rPr>
                <w:rFonts w:ascii="Arial" w:hAnsi="Arial" w:cs="Arial"/>
              </w:rPr>
            </w:pPr>
            <w:r w:rsidRPr="007673CB">
              <w:rPr>
                <w:rFonts w:ascii="Arial" w:hAnsi="Arial" w:cs="Arial"/>
              </w:rPr>
              <w:t xml:space="preserve">Are focussed on the health, </w:t>
            </w:r>
            <w:proofErr w:type="spellStart"/>
            <w:r w:rsidRPr="007673CB">
              <w:rPr>
                <w:rFonts w:ascii="Arial" w:hAnsi="Arial" w:cs="Arial"/>
              </w:rPr>
              <w:t>well being</w:t>
            </w:r>
            <w:proofErr w:type="spellEnd"/>
            <w:r w:rsidRPr="007673CB">
              <w:rPr>
                <w:rFonts w:ascii="Arial" w:hAnsi="Arial" w:cs="Arial"/>
              </w:rPr>
              <w:t xml:space="preserve"> and safety of people using the service and staff </w:t>
            </w:r>
          </w:p>
          <w:p w:rsidR="007673CB" w:rsidRPr="007673CB" w:rsidRDefault="007673CB" w:rsidP="00582BEB">
            <w:pPr>
              <w:rPr>
                <w:rFonts w:ascii="Arial" w:hAnsi="Arial" w:cs="Arial"/>
              </w:rPr>
            </w:pPr>
          </w:p>
          <w:p w:rsidR="007673CB" w:rsidRPr="007673CB" w:rsidRDefault="007673CB" w:rsidP="00582BEB">
            <w:pPr>
              <w:rPr>
                <w:rFonts w:ascii="Arial" w:hAnsi="Arial" w:cs="Arial"/>
              </w:rPr>
            </w:pPr>
          </w:p>
        </w:tc>
        <w:tc>
          <w:tcPr>
            <w:tcW w:w="4621" w:type="dxa"/>
          </w:tcPr>
          <w:p w:rsidR="007673CB" w:rsidRPr="007673CB" w:rsidRDefault="007673CB" w:rsidP="007673CB">
            <w:pPr>
              <w:pStyle w:val="ListParagraph0"/>
              <w:numPr>
                <w:ilvl w:val="0"/>
                <w:numId w:val="13"/>
              </w:numPr>
              <w:spacing w:after="0" w:line="240" w:lineRule="auto"/>
              <w:rPr>
                <w:rFonts w:ascii="Arial" w:hAnsi="Arial" w:cs="Arial"/>
              </w:rPr>
            </w:pPr>
            <w:r w:rsidRPr="007673CB">
              <w:rPr>
                <w:rFonts w:ascii="Arial" w:hAnsi="Arial" w:cs="Arial"/>
              </w:rPr>
              <w:t xml:space="preserve">Are not candid or transparent about what thoughts, feelings and experiences guided us when making decisions </w:t>
            </w:r>
          </w:p>
          <w:p w:rsidR="007673CB" w:rsidRPr="007673CB" w:rsidRDefault="007673CB" w:rsidP="007673CB">
            <w:pPr>
              <w:pStyle w:val="ListParagraph0"/>
              <w:numPr>
                <w:ilvl w:val="0"/>
                <w:numId w:val="13"/>
              </w:numPr>
              <w:spacing w:after="0" w:line="240" w:lineRule="auto"/>
              <w:rPr>
                <w:rFonts w:ascii="Arial" w:hAnsi="Arial" w:cs="Arial"/>
              </w:rPr>
            </w:pPr>
            <w:r w:rsidRPr="007673CB">
              <w:rPr>
                <w:rFonts w:ascii="Arial" w:hAnsi="Arial" w:cs="Arial"/>
              </w:rPr>
              <w:t xml:space="preserve">Are more concerned about how decisions will be viewed than by having a good process for making the decision </w:t>
            </w:r>
          </w:p>
          <w:p w:rsidR="007673CB" w:rsidRPr="007673CB" w:rsidRDefault="007673CB" w:rsidP="007673CB">
            <w:pPr>
              <w:pStyle w:val="ListParagraph0"/>
              <w:numPr>
                <w:ilvl w:val="0"/>
                <w:numId w:val="13"/>
              </w:numPr>
              <w:spacing w:after="0" w:line="240" w:lineRule="auto"/>
              <w:rPr>
                <w:rFonts w:ascii="Arial" w:hAnsi="Arial" w:cs="Arial"/>
              </w:rPr>
            </w:pPr>
            <w:r w:rsidRPr="007673CB">
              <w:rPr>
                <w:rFonts w:ascii="Arial" w:hAnsi="Arial" w:cs="Arial"/>
              </w:rPr>
              <w:t xml:space="preserve">Respond defensively to challenge </w:t>
            </w:r>
          </w:p>
          <w:p w:rsidR="007673CB" w:rsidRPr="007673CB" w:rsidRDefault="007673CB" w:rsidP="00582BEB">
            <w:pPr>
              <w:ind w:left="360"/>
              <w:rPr>
                <w:rFonts w:ascii="Arial" w:hAnsi="Arial" w:cs="Arial"/>
              </w:rPr>
            </w:pPr>
          </w:p>
        </w:tc>
      </w:tr>
    </w:tbl>
    <w:p w:rsidR="007673CB" w:rsidRPr="007673CB" w:rsidRDefault="007673CB" w:rsidP="007673CB">
      <w:pPr>
        <w:rPr>
          <w:rFonts w:ascii="Arial" w:hAnsi="Arial" w:cs="Arial"/>
        </w:rPr>
      </w:pPr>
    </w:p>
    <w:p w:rsidR="007673CB" w:rsidRPr="007673CB" w:rsidRDefault="007673CB" w:rsidP="007673CB">
      <w:pPr>
        <w:rPr>
          <w:rFonts w:ascii="Arial" w:hAnsi="Arial" w:cs="Arial"/>
          <w:u w:val="single"/>
        </w:rPr>
      </w:pPr>
      <w:r w:rsidRPr="007673CB">
        <w:rPr>
          <w:rFonts w:ascii="Arial" w:hAnsi="Arial" w:cs="Arial"/>
          <w:u w:val="single"/>
        </w:rPr>
        <w:t xml:space="preserve">We are caring </w:t>
      </w:r>
    </w:p>
    <w:p w:rsidR="007673CB" w:rsidRPr="007673CB" w:rsidRDefault="007673CB" w:rsidP="007673CB">
      <w:pPr>
        <w:rPr>
          <w:rFonts w:ascii="Arial" w:hAnsi="Arial" w:cs="Arial"/>
        </w:rPr>
      </w:pPr>
      <w:r w:rsidRPr="007673CB">
        <w:rPr>
          <w:rFonts w:ascii="Arial" w:hAnsi="Arial" w:cs="Arial"/>
        </w:rPr>
        <w:t>In this current crisis we may find that there are conflicting demands on our capacity to care for people. Some people may feel less cared for than others. We may feel that decisions we make are more caring of some people than others. We may feel that we are caring for one group (e.g. service users) but not others (e.g. our colleagues). These tensions are probably inevitable.</w:t>
      </w:r>
      <w:bookmarkStart w:id="0" w:name="_GoBack"/>
      <w:bookmarkEnd w:id="0"/>
    </w:p>
    <w:tbl>
      <w:tblPr>
        <w:tblStyle w:val="TableGrid"/>
        <w:tblW w:w="0" w:type="auto"/>
        <w:tblLook w:val="04A0" w:firstRow="1" w:lastRow="0" w:firstColumn="1" w:lastColumn="0" w:noHBand="0" w:noVBand="1"/>
      </w:tblPr>
      <w:tblGrid>
        <w:gridCol w:w="4621"/>
        <w:gridCol w:w="4621"/>
      </w:tblGrid>
      <w:tr w:rsidR="007673CB" w:rsidRPr="007673CB" w:rsidTr="00582BEB">
        <w:tc>
          <w:tcPr>
            <w:tcW w:w="4621" w:type="dxa"/>
          </w:tcPr>
          <w:p w:rsidR="007673CB" w:rsidRPr="007673CB" w:rsidRDefault="007673CB" w:rsidP="00582BEB">
            <w:pPr>
              <w:rPr>
                <w:rFonts w:ascii="Arial" w:hAnsi="Arial" w:cs="Arial"/>
              </w:rPr>
            </w:pPr>
            <w:r w:rsidRPr="007673CB">
              <w:rPr>
                <w:rFonts w:ascii="Arial" w:hAnsi="Arial" w:cs="Arial"/>
              </w:rPr>
              <w:lastRenderedPageBreak/>
              <w:t>When we are working well and able to be caring we…</w:t>
            </w:r>
          </w:p>
        </w:tc>
        <w:tc>
          <w:tcPr>
            <w:tcW w:w="4621" w:type="dxa"/>
          </w:tcPr>
          <w:p w:rsidR="007673CB" w:rsidRPr="007673CB" w:rsidRDefault="007673CB" w:rsidP="00582BEB">
            <w:pPr>
              <w:rPr>
                <w:rFonts w:ascii="Arial" w:hAnsi="Arial" w:cs="Arial"/>
              </w:rPr>
            </w:pPr>
            <w:r w:rsidRPr="007673CB">
              <w:rPr>
                <w:rFonts w:ascii="Arial" w:hAnsi="Arial" w:cs="Arial"/>
              </w:rPr>
              <w:t>When we are under pressure and it is harder to be caring we…</w:t>
            </w:r>
          </w:p>
        </w:tc>
      </w:tr>
      <w:tr w:rsidR="007673CB" w:rsidRPr="007673CB" w:rsidTr="00582BEB">
        <w:tc>
          <w:tcPr>
            <w:tcW w:w="4621" w:type="dxa"/>
          </w:tcPr>
          <w:p w:rsidR="007673CB" w:rsidRPr="007673CB" w:rsidRDefault="007673CB" w:rsidP="007673CB">
            <w:pPr>
              <w:pStyle w:val="ListParagraph0"/>
              <w:numPr>
                <w:ilvl w:val="0"/>
                <w:numId w:val="14"/>
              </w:numPr>
              <w:spacing w:after="0" w:line="240" w:lineRule="auto"/>
              <w:rPr>
                <w:rFonts w:ascii="Arial" w:hAnsi="Arial" w:cs="Arial"/>
              </w:rPr>
            </w:pPr>
            <w:r w:rsidRPr="007673CB">
              <w:rPr>
                <w:rFonts w:ascii="Arial" w:hAnsi="Arial" w:cs="Arial"/>
              </w:rPr>
              <w:t xml:space="preserve">Seek to support, listen to, empathise and respond with humanity to service users and colleagues </w:t>
            </w:r>
          </w:p>
          <w:p w:rsidR="007673CB" w:rsidRPr="007673CB" w:rsidRDefault="007673CB" w:rsidP="007673CB">
            <w:pPr>
              <w:pStyle w:val="ListParagraph0"/>
              <w:numPr>
                <w:ilvl w:val="0"/>
                <w:numId w:val="14"/>
              </w:numPr>
              <w:spacing w:after="0" w:line="240" w:lineRule="auto"/>
              <w:rPr>
                <w:rFonts w:ascii="Arial" w:hAnsi="Arial" w:cs="Arial"/>
              </w:rPr>
            </w:pPr>
            <w:r w:rsidRPr="007673CB">
              <w:rPr>
                <w:rFonts w:ascii="Arial" w:hAnsi="Arial" w:cs="Arial"/>
              </w:rPr>
              <w:t xml:space="preserve">Are able to listen to the concerns of people who feel less cared for </w:t>
            </w:r>
          </w:p>
          <w:p w:rsidR="007673CB" w:rsidRPr="007673CB" w:rsidRDefault="007673CB" w:rsidP="007673CB">
            <w:pPr>
              <w:pStyle w:val="ListParagraph0"/>
              <w:numPr>
                <w:ilvl w:val="0"/>
                <w:numId w:val="14"/>
              </w:numPr>
              <w:spacing w:after="0" w:line="240" w:lineRule="auto"/>
              <w:rPr>
                <w:rFonts w:ascii="Arial" w:hAnsi="Arial" w:cs="Arial"/>
              </w:rPr>
            </w:pPr>
            <w:r w:rsidRPr="007673CB">
              <w:rPr>
                <w:rFonts w:ascii="Arial" w:hAnsi="Arial" w:cs="Arial"/>
              </w:rPr>
              <w:t xml:space="preserve">Have integrity and candidly and authentically explain why something has been decided that impacts more on some than others. </w:t>
            </w:r>
          </w:p>
          <w:p w:rsidR="007673CB" w:rsidRPr="007673CB" w:rsidRDefault="007673CB" w:rsidP="00582BEB">
            <w:pPr>
              <w:rPr>
                <w:rFonts w:ascii="Arial" w:hAnsi="Arial" w:cs="Arial"/>
              </w:rPr>
            </w:pPr>
          </w:p>
        </w:tc>
        <w:tc>
          <w:tcPr>
            <w:tcW w:w="4621" w:type="dxa"/>
          </w:tcPr>
          <w:p w:rsidR="007673CB" w:rsidRPr="007673CB" w:rsidRDefault="007673CB" w:rsidP="007673CB">
            <w:pPr>
              <w:pStyle w:val="ListParagraph0"/>
              <w:numPr>
                <w:ilvl w:val="0"/>
                <w:numId w:val="14"/>
              </w:numPr>
              <w:spacing w:after="0" w:line="240" w:lineRule="auto"/>
              <w:rPr>
                <w:rFonts w:ascii="Arial" w:hAnsi="Arial" w:cs="Arial"/>
              </w:rPr>
            </w:pPr>
            <w:r w:rsidRPr="007673CB">
              <w:rPr>
                <w:rFonts w:ascii="Arial" w:hAnsi="Arial" w:cs="Arial"/>
              </w:rPr>
              <w:t xml:space="preserve">Are more concerned with corporate demands than with the humanity of those we work alongside and provide a service to. </w:t>
            </w:r>
          </w:p>
          <w:p w:rsidR="007673CB" w:rsidRPr="007673CB" w:rsidRDefault="007673CB" w:rsidP="007673CB">
            <w:pPr>
              <w:pStyle w:val="ListParagraph0"/>
              <w:numPr>
                <w:ilvl w:val="0"/>
                <w:numId w:val="14"/>
              </w:numPr>
              <w:spacing w:after="0" w:line="240" w:lineRule="auto"/>
              <w:rPr>
                <w:rFonts w:ascii="Arial" w:hAnsi="Arial" w:cs="Arial"/>
              </w:rPr>
            </w:pPr>
            <w:r w:rsidRPr="007673CB">
              <w:rPr>
                <w:rFonts w:ascii="Arial" w:hAnsi="Arial" w:cs="Arial"/>
              </w:rPr>
              <w:t xml:space="preserve">Struggle to listen to potentially difficult and challenging concerns from others. </w:t>
            </w:r>
          </w:p>
        </w:tc>
      </w:tr>
    </w:tbl>
    <w:p w:rsidR="007673CB" w:rsidRPr="007673CB" w:rsidRDefault="007673CB" w:rsidP="007673CB">
      <w:pPr>
        <w:rPr>
          <w:rFonts w:ascii="Arial" w:hAnsi="Arial" w:cs="Arial"/>
        </w:rPr>
      </w:pPr>
    </w:p>
    <w:p w:rsidR="00FD0494" w:rsidRPr="00FF20AB" w:rsidRDefault="00FD0494" w:rsidP="00FF20AB"/>
    <w:sectPr w:rsidR="00FD0494" w:rsidRPr="00FF20AB" w:rsidSect="001630BE">
      <w:footerReference w:type="default" r:id="rId14"/>
      <w:headerReference w:type="first" r:id="rId15"/>
      <w:footerReference w:type="first" r:id="rId16"/>
      <w:pgSz w:w="11906" w:h="16838" w:code="9"/>
      <w:pgMar w:top="3119" w:right="567" w:bottom="1440" w:left="851" w:header="902" w:footer="28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37A4" w:rsidRDefault="00BC37A4">
      <w:r>
        <w:separator/>
      </w:r>
    </w:p>
  </w:endnote>
  <w:endnote w:type="continuationSeparator" w:id="0">
    <w:p w:rsidR="00BC37A4" w:rsidRDefault="00BC3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93C" w:rsidRDefault="005E093C" w:rsidP="005E093C">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A5F" w:rsidRDefault="00540FD7" w:rsidP="005916D7">
    <w:pPr>
      <w:pStyle w:val="Footer"/>
      <w:jc w:val="right"/>
    </w:pPr>
    <w:r>
      <w:rPr>
        <w:noProof/>
        <w:lang w:eastAsia="en-GB"/>
      </w:rPr>
      <mc:AlternateContent>
        <mc:Choice Requires="wps">
          <w:drawing>
            <wp:anchor distT="0" distB="0" distL="114300" distR="114300" simplePos="0" relativeHeight="251657216" behindDoc="0" locked="0" layoutInCell="1" allowOverlap="1">
              <wp:simplePos x="0" y="0"/>
              <wp:positionH relativeFrom="page">
                <wp:posOffset>540385</wp:posOffset>
              </wp:positionH>
              <wp:positionV relativeFrom="page">
                <wp:posOffset>10027285</wp:posOffset>
              </wp:positionV>
              <wp:extent cx="3425825" cy="306070"/>
              <wp:effectExtent l="0" t="0" r="0" b="127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5825" cy="30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2A5F" w:rsidRPr="00421E1C" w:rsidRDefault="004718B7">
                          <w:pPr>
                            <w:rPr>
                              <w:b/>
                              <w:color w:val="FFFFFF"/>
                              <w:sz w:val="20"/>
                              <w:szCs w:val="20"/>
                            </w:rPr>
                          </w:pPr>
                          <w:proofErr w:type="gramStart"/>
                          <w:r>
                            <w:rPr>
                              <w:b/>
                              <w:color w:val="FFFFFF"/>
                              <w:sz w:val="20"/>
                              <w:szCs w:val="20"/>
                            </w:rPr>
                            <w:t>i</w:t>
                          </w:r>
                          <w:r w:rsidR="00362A5F" w:rsidRPr="00421E1C">
                            <w:rPr>
                              <w:b/>
                              <w:color w:val="FFFFFF"/>
                              <w:sz w:val="20"/>
                              <w:szCs w:val="20"/>
                            </w:rPr>
                            <w:t>ntegrity</w:t>
                          </w:r>
                          <w:proofErr w:type="gramEnd"/>
                          <w:r w:rsidR="00362A5F" w:rsidRPr="00421E1C">
                            <w:rPr>
                              <w:b/>
                              <w:color w:val="FFFFFF"/>
                              <w:sz w:val="20"/>
                              <w:szCs w:val="20"/>
                            </w:rPr>
                            <w:t xml:space="preserve">   |   simplicity   |   caring</w:t>
                          </w:r>
                        </w:p>
                      </w:txbxContent>
                    </wps:txbx>
                    <wps:bodyPr rot="0" vert="horz" wrap="square" lIns="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42.55pt;margin-top:789.55pt;width:269.75pt;height:24.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" filled="f" stroked="f">
              <v:textbox inset="0">
                <w:txbxContent>
                  <w:p w:rsidR="00362A5F" w:rsidRPr="00421E1C" w:rsidRDefault="004718B7">
                    <w:pPr>
                      <w:rPr>
                        <w:b/>
                        <w:color w:val="FFFFFF"/>
                        <w:sz w:val="20"/>
                        <w:szCs w:val="20"/>
                      </w:rPr>
                    </w:pPr>
                    <w:proofErr w:type="gramStart"/>
                    <w:r>
                      <w:rPr>
                        <w:b/>
                        <w:color w:val="FFFFFF"/>
                        <w:sz w:val="20"/>
                        <w:szCs w:val="20"/>
                      </w:rPr>
                      <w:t>i</w:t>
                    </w:r>
                    <w:r w:rsidR="00362A5F" w:rsidRPr="00421E1C">
                      <w:rPr>
                        <w:b/>
                        <w:color w:val="FFFFFF"/>
                        <w:sz w:val="20"/>
                        <w:szCs w:val="20"/>
                      </w:rPr>
                      <w:t>ntegrity</w:t>
                    </w:r>
                    <w:proofErr w:type="gramEnd"/>
                    <w:r w:rsidR="00362A5F" w:rsidRPr="00421E1C">
                      <w:rPr>
                        <w:b/>
                        <w:color w:val="FFFFFF"/>
                        <w:sz w:val="20"/>
                        <w:szCs w:val="20"/>
                      </w:rPr>
                      <w:t xml:space="preserve">   |   simplicity   |   caring</w:t>
                    </w:r>
                  </w:p>
                </w:txbxContent>
              </v:textbox>
              <w10:wrap anchorx="page" anchory="page"/>
            </v:shape>
          </w:pict>
        </mc:Fallback>
      </mc:AlternateContent>
    </w:r>
    <w:r>
      <w:rPr>
        <w:noProof/>
        <w:lang w:eastAsia="en-GB"/>
      </w:rPr>
      <mc:AlternateContent>
        <mc:Choice Requires="wps">
          <w:drawing>
            <wp:anchor distT="0" distB="0" distL="114300" distR="114300" simplePos="0" relativeHeight="251656192" behindDoc="0" locked="0" layoutInCell="1" allowOverlap="1">
              <wp:simplePos x="0" y="0"/>
              <wp:positionH relativeFrom="page">
                <wp:posOffset>360045</wp:posOffset>
              </wp:positionH>
              <wp:positionV relativeFrom="page">
                <wp:posOffset>9973310</wp:posOffset>
              </wp:positionV>
              <wp:extent cx="6840220" cy="360045"/>
              <wp:effectExtent l="0" t="635" r="635" b="1270"/>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0220" cy="360045"/>
                      </a:xfrm>
                      <a:prstGeom prst="rect">
                        <a:avLst/>
                      </a:prstGeom>
                      <a:solidFill>
                        <a:srgbClr val="005EB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28.35pt;margin-top:785.3pt;width:538.6pt;height:28.3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" fillcolor="#005eb8" stroked="f">
              <w10:wrap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37A4" w:rsidRDefault="00BC37A4">
      <w:r>
        <w:separator/>
      </w:r>
    </w:p>
  </w:footnote>
  <w:footnote w:type="continuationSeparator" w:id="0">
    <w:p w:rsidR="00BC37A4" w:rsidRDefault="00BC37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39C" w:rsidRDefault="00540FD7">
    <w:pPr>
      <w:pStyle w:val="Header"/>
    </w:pPr>
    <w:r>
      <w:rPr>
        <w:noProof/>
        <w:lang w:eastAsia="en-GB"/>
      </w:rPr>
      <w:drawing>
        <wp:anchor distT="0" distB="0" distL="114300" distR="114300" simplePos="0" relativeHeight="251659264" behindDoc="1" locked="0" layoutInCell="1" allowOverlap="1">
          <wp:simplePos x="0" y="0"/>
          <wp:positionH relativeFrom="column">
            <wp:posOffset>2930525</wp:posOffset>
          </wp:positionH>
          <wp:positionV relativeFrom="paragraph">
            <wp:posOffset>-575945</wp:posOffset>
          </wp:positionV>
          <wp:extent cx="4093845" cy="1839595"/>
          <wp:effectExtent l="0" t="0" r="1905" b="8255"/>
          <wp:wrapNone/>
          <wp:docPr id="16" name="Picture 16" descr="LYPFT-Logo-RGB-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YPFT-Logo-RGB-BL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93845" cy="18395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8240" behindDoc="0" locked="0" layoutInCell="1" allowOverlap="1">
              <wp:simplePos x="0" y="0"/>
              <wp:positionH relativeFrom="page">
                <wp:posOffset>354330</wp:posOffset>
              </wp:positionH>
              <wp:positionV relativeFrom="page">
                <wp:posOffset>1432560</wp:posOffset>
              </wp:positionV>
              <wp:extent cx="6840220" cy="0"/>
              <wp:effectExtent l="20955" t="22860" r="15875" b="24765"/>
              <wp:wrapNone/>
              <wp:docPr id="3"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31750" algn="ctr">
                        <a:solidFill>
                          <a:srgbClr val="005EB8"/>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id="Straight Connector 7"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 from="27.9pt,112.8pt" to="566.5pt,1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" strokecolor="#005eb8" strokeweight="2.5pt">
              <w10:wrap anchorx="page"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8772A"/>
    <w:multiLevelType w:val="hybridMultilevel"/>
    <w:tmpl w:val="52ECB6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0C048F9"/>
    <w:multiLevelType w:val="hybridMultilevel"/>
    <w:tmpl w:val="7DB611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F2A3476"/>
    <w:multiLevelType w:val="hybridMultilevel"/>
    <w:tmpl w:val="AC32777A"/>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nsid w:val="30AB5C7B"/>
    <w:multiLevelType w:val="hybridMultilevel"/>
    <w:tmpl w:val="40D0C4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61E58B0"/>
    <w:multiLevelType w:val="hybridMultilevel"/>
    <w:tmpl w:val="3AEE23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380C56EA"/>
    <w:multiLevelType w:val="hybridMultilevel"/>
    <w:tmpl w:val="7F14AF2E"/>
    <w:lvl w:ilvl="0" w:tplc="BB622A34">
      <w:start w:val="2009"/>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43F13A50"/>
    <w:multiLevelType w:val="hybridMultilevel"/>
    <w:tmpl w:val="1E2CD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652773E"/>
    <w:multiLevelType w:val="hybridMultilevel"/>
    <w:tmpl w:val="654475A6"/>
    <w:lvl w:ilvl="0" w:tplc="08090001">
      <w:start w:val="1"/>
      <w:numFmt w:val="bullet"/>
      <w:lvlText w:val=""/>
      <w:lvlJc w:val="left"/>
      <w:pPr>
        <w:tabs>
          <w:tab w:val="num" w:pos="1080"/>
        </w:tabs>
        <w:ind w:left="108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
    <w:nsid w:val="555B5355"/>
    <w:multiLevelType w:val="hybridMultilevel"/>
    <w:tmpl w:val="46E64C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F0C0852"/>
    <w:multiLevelType w:val="hybridMultilevel"/>
    <w:tmpl w:val="089CC8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2551EC0"/>
    <w:multiLevelType w:val="hybridMultilevel"/>
    <w:tmpl w:val="B4EC47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6B363F44"/>
    <w:multiLevelType w:val="hybridMultilevel"/>
    <w:tmpl w:val="A64882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6C7229EF"/>
    <w:multiLevelType w:val="hybridMultilevel"/>
    <w:tmpl w:val="CB3C3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31C3E23"/>
    <w:multiLevelType w:val="hybridMultilevel"/>
    <w:tmpl w:val="E26CD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8"/>
  </w:num>
  <w:num w:numId="8">
    <w:abstractNumId w:val="4"/>
  </w:num>
  <w:num w:numId="9">
    <w:abstractNumId w:val="10"/>
  </w:num>
  <w:num w:numId="10">
    <w:abstractNumId w:val="3"/>
  </w:num>
  <w:num w:numId="11">
    <w:abstractNumId w:val="0"/>
  </w:num>
  <w:num w:numId="12">
    <w:abstractNumId w:val="13"/>
  </w:num>
  <w:num w:numId="13">
    <w:abstractNumId w:val="1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o:colormru v:ext="edit" colors="#005eb8"/>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1C9"/>
    <w:rsid w:val="000223A7"/>
    <w:rsid w:val="000252AF"/>
    <w:rsid w:val="000336D3"/>
    <w:rsid w:val="000B6D5E"/>
    <w:rsid w:val="0012371A"/>
    <w:rsid w:val="00123A64"/>
    <w:rsid w:val="00126473"/>
    <w:rsid w:val="00141179"/>
    <w:rsid w:val="001630BE"/>
    <w:rsid w:val="001D72FA"/>
    <w:rsid w:val="002376ED"/>
    <w:rsid w:val="00293A11"/>
    <w:rsid w:val="003178C4"/>
    <w:rsid w:val="00357FB2"/>
    <w:rsid w:val="00362A56"/>
    <w:rsid w:val="00362A5F"/>
    <w:rsid w:val="0039163C"/>
    <w:rsid w:val="003A24B7"/>
    <w:rsid w:val="003F3637"/>
    <w:rsid w:val="00421E1C"/>
    <w:rsid w:val="004309BC"/>
    <w:rsid w:val="004310E0"/>
    <w:rsid w:val="00462AF2"/>
    <w:rsid w:val="00465A5C"/>
    <w:rsid w:val="004718B7"/>
    <w:rsid w:val="0048748B"/>
    <w:rsid w:val="004B0FBE"/>
    <w:rsid w:val="004D2400"/>
    <w:rsid w:val="004F00EC"/>
    <w:rsid w:val="0052135E"/>
    <w:rsid w:val="00540FD7"/>
    <w:rsid w:val="00574632"/>
    <w:rsid w:val="005916D7"/>
    <w:rsid w:val="005E093C"/>
    <w:rsid w:val="00625A2E"/>
    <w:rsid w:val="00635375"/>
    <w:rsid w:val="006464E1"/>
    <w:rsid w:val="00672F38"/>
    <w:rsid w:val="0068134D"/>
    <w:rsid w:val="006A28AC"/>
    <w:rsid w:val="006D329E"/>
    <w:rsid w:val="006D77C1"/>
    <w:rsid w:val="006E2ED1"/>
    <w:rsid w:val="00736818"/>
    <w:rsid w:val="00750EE5"/>
    <w:rsid w:val="007673CB"/>
    <w:rsid w:val="00775A62"/>
    <w:rsid w:val="007878F5"/>
    <w:rsid w:val="00787A95"/>
    <w:rsid w:val="00830BAD"/>
    <w:rsid w:val="00845C2B"/>
    <w:rsid w:val="00856AE8"/>
    <w:rsid w:val="0086322E"/>
    <w:rsid w:val="008A741B"/>
    <w:rsid w:val="008B3C56"/>
    <w:rsid w:val="008D3D04"/>
    <w:rsid w:val="008E439C"/>
    <w:rsid w:val="00907C99"/>
    <w:rsid w:val="009161C9"/>
    <w:rsid w:val="0093186C"/>
    <w:rsid w:val="0094140D"/>
    <w:rsid w:val="00964A67"/>
    <w:rsid w:val="009A3986"/>
    <w:rsid w:val="009A5ABF"/>
    <w:rsid w:val="009D2322"/>
    <w:rsid w:val="009E4B6C"/>
    <w:rsid w:val="00A27CCA"/>
    <w:rsid w:val="00A44FE3"/>
    <w:rsid w:val="00A70FDD"/>
    <w:rsid w:val="00AA1B67"/>
    <w:rsid w:val="00AC3881"/>
    <w:rsid w:val="00B40EB9"/>
    <w:rsid w:val="00B552E6"/>
    <w:rsid w:val="00B64861"/>
    <w:rsid w:val="00B81046"/>
    <w:rsid w:val="00B86B92"/>
    <w:rsid w:val="00BA4E9B"/>
    <w:rsid w:val="00BA51B5"/>
    <w:rsid w:val="00BC37A4"/>
    <w:rsid w:val="00BE027E"/>
    <w:rsid w:val="00C07520"/>
    <w:rsid w:val="00C27472"/>
    <w:rsid w:val="00C4012B"/>
    <w:rsid w:val="00C5267B"/>
    <w:rsid w:val="00CA3BA9"/>
    <w:rsid w:val="00CB6002"/>
    <w:rsid w:val="00CD26AA"/>
    <w:rsid w:val="00CF7A4A"/>
    <w:rsid w:val="00D71CD6"/>
    <w:rsid w:val="00D74F69"/>
    <w:rsid w:val="00D80308"/>
    <w:rsid w:val="00DA7F5E"/>
    <w:rsid w:val="00DC5B9C"/>
    <w:rsid w:val="00DE6E85"/>
    <w:rsid w:val="00E2524B"/>
    <w:rsid w:val="00E70CF6"/>
    <w:rsid w:val="00EB07C8"/>
    <w:rsid w:val="00EC1DA8"/>
    <w:rsid w:val="00ED563E"/>
    <w:rsid w:val="00EF6CB3"/>
    <w:rsid w:val="00F139F9"/>
    <w:rsid w:val="00F13D5B"/>
    <w:rsid w:val="00F45D26"/>
    <w:rsid w:val="00FD0494"/>
    <w:rsid w:val="00FF20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5eb8"/>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uiPriority="10"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73CB"/>
    <w:pPr>
      <w:spacing w:after="200" w:line="276"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A741B"/>
    <w:rPr>
      <w:rFonts w:ascii="Tahoma" w:hAnsi="Tahoma" w:cs="Tahoma"/>
      <w:sz w:val="16"/>
      <w:szCs w:val="16"/>
    </w:rPr>
  </w:style>
  <w:style w:type="paragraph" w:customStyle="1" w:styleId="msolistparagraph0">
    <w:name w:val="msolistparagraph"/>
    <w:basedOn w:val="Normal"/>
    <w:rsid w:val="00F13D5B"/>
    <w:pPr>
      <w:ind w:left="720"/>
    </w:pPr>
    <w:rPr>
      <w:rFonts w:ascii="Calibri" w:hAnsi="Calibri"/>
      <w:lang w:eastAsia="en-GB"/>
    </w:rPr>
  </w:style>
  <w:style w:type="paragraph" w:styleId="Header">
    <w:name w:val="header"/>
    <w:basedOn w:val="Normal"/>
    <w:rsid w:val="00F45D26"/>
    <w:pPr>
      <w:tabs>
        <w:tab w:val="center" w:pos="4153"/>
        <w:tab w:val="right" w:pos="8306"/>
      </w:tabs>
    </w:pPr>
  </w:style>
  <w:style w:type="paragraph" w:styleId="Footer">
    <w:name w:val="footer"/>
    <w:basedOn w:val="Normal"/>
    <w:link w:val="FooterChar"/>
    <w:uiPriority w:val="99"/>
    <w:rsid w:val="00F45D26"/>
    <w:pPr>
      <w:tabs>
        <w:tab w:val="center" w:pos="4153"/>
        <w:tab w:val="right" w:pos="8306"/>
      </w:tabs>
    </w:pPr>
  </w:style>
  <w:style w:type="character" w:styleId="Hyperlink">
    <w:name w:val="Hyperlink"/>
    <w:rsid w:val="004B0FBE"/>
    <w:rPr>
      <w:color w:val="0000FF"/>
      <w:u w:val="single"/>
    </w:rPr>
  </w:style>
  <w:style w:type="paragraph" w:customStyle="1" w:styleId="listparagraph">
    <w:name w:val="listparagraph"/>
    <w:basedOn w:val="Normal"/>
    <w:rsid w:val="00787A95"/>
    <w:pPr>
      <w:ind w:left="720"/>
    </w:pPr>
    <w:rPr>
      <w:rFonts w:cs="Arial"/>
      <w:lang w:eastAsia="en-GB"/>
    </w:rPr>
  </w:style>
  <w:style w:type="table" w:styleId="TableGrid">
    <w:name w:val="Table Grid"/>
    <w:basedOn w:val="TableNormal"/>
    <w:uiPriority w:val="59"/>
    <w:rsid w:val="000336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B3C56"/>
    <w:pPr>
      <w:spacing w:before="100" w:beforeAutospacing="1" w:after="100" w:afterAutospacing="1"/>
    </w:pPr>
    <w:rPr>
      <w:rFonts w:ascii="Times New Roman" w:hAnsi="Times New Roman"/>
      <w:lang w:eastAsia="en-GB"/>
    </w:rPr>
  </w:style>
  <w:style w:type="character" w:customStyle="1" w:styleId="FooterChar">
    <w:name w:val="Footer Char"/>
    <w:link w:val="Footer"/>
    <w:uiPriority w:val="99"/>
    <w:rsid w:val="00625A2E"/>
    <w:rPr>
      <w:rFonts w:ascii="Arial" w:hAnsi="Arial"/>
      <w:sz w:val="24"/>
      <w:szCs w:val="24"/>
      <w:lang w:eastAsia="en-US"/>
    </w:rPr>
  </w:style>
  <w:style w:type="paragraph" w:styleId="Title">
    <w:name w:val="Title"/>
    <w:basedOn w:val="Normal"/>
    <w:next w:val="Normal"/>
    <w:link w:val="TitleChar"/>
    <w:uiPriority w:val="10"/>
    <w:qFormat/>
    <w:rsid w:val="007673C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673CB"/>
    <w:rPr>
      <w:rFonts w:asciiTheme="majorHAnsi" w:eastAsiaTheme="majorEastAsia" w:hAnsiTheme="majorHAnsi" w:cstheme="majorBidi"/>
      <w:color w:val="17365D" w:themeColor="text2" w:themeShade="BF"/>
      <w:spacing w:val="5"/>
      <w:kern w:val="28"/>
      <w:sz w:val="52"/>
      <w:szCs w:val="52"/>
      <w:lang w:eastAsia="en-US"/>
    </w:rPr>
  </w:style>
  <w:style w:type="paragraph" w:styleId="ListParagraph0">
    <w:name w:val="List Paragraph"/>
    <w:basedOn w:val="Normal"/>
    <w:uiPriority w:val="34"/>
    <w:qFormat/>
    <w:rsid w:val="007673C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uiPriority="10"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73CB"/>
    <w:pPr>
      <w:spacing w:after="200" w:line="276"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A741B"/>
    <w:rPr>
      <w:rFonts w:ascii="Tahoma" w:hAnsi="Tahoma" w:cs="Tahoma"/>
      <w:sz w:val="16"/>
      <w:szCs w:val="16"/>
    </w:rPr>
  </w:style>
  <w:style w:type="paragraph" w:customStyle="1" w:styleId="msolistparagraph0">
    <w:name w:val="msolistparagraph"/>
    <w:basedOn w:val="Normal"/>
    <w:rsid w:val="00F13D5B"/>
    <w:pPr>
      <w:ind w:left="720"/>
    </w:pPr>
    <w:rPr>
      <w:rFonts w:ascii="Calibri" w:hAnsi="Calibri"/>
      <w:lang w:eastAsia="en-GB"/>
    </w:rPr>
  </w:style>
  <w:style w:type="paragraph" w:styleId="Header">
    <w:name w:val="header"/>
    <w:basedOn w:val="Normal"/>
    <w:rsid w:val="00F45D26"/>
    <w:pPr>
      <w:tabs>
        <w:tab w:val="center" w:pos="4153"/>
        <w:tab w:val="right" w:pos="8306"/>
      </w:tabs>
    </w:pPr>
  </w:style>
  <w:style w:type="paragraph" w:styleId="Footer">
    <w:name w:val="footer"/>
    <w:basedOn w:val="Normal"/>
    <w:link w:val="FooterChar"/>
    <w:uiPriority w:val="99"/>
    <w:rsid w:val="00F45D26"/>
    <w:pPr>
      <w:tabs>
        <w:tab w:val="center" w:pos="4153"/>
        <w:tab w:val="right" w:pos="8306"/>
      </w:tabs>
    </w:pPr>
  </w:style>
  <w:style w:type="character" w:styleId="Hyperlink">
    <w:name w:val="Hyperlink"/>
    <w:rsid w:val="004B0FBE"/>
    <w:rPr>
      <w:color w:val="0000FF"/>
      <w:u w:val="single"/>
    </w:rPr>
  </w:style>
  <w:style w:type="paragraph" w:customStyle="1" w:styleId="listparagraph">
    <w:name w:val="listparagraph"/>
    <w:basedOn w:val="Normal"/>
    <w:rsid w:val="00787A95"/>
    <w:pPr>
      <w:ind w:left="720"/>
    </w:pPr>
    <w:rPr>
      <w:rFonts w:cs="Arial"/>
      <w:lang w:eastAsia="en-GB"/>
    </w:rPr>
  </w:style>
  <w:style w:type="table" w:styleId="TableGrid">
    <w:name w:val="Table Grid"/>
    <w:basedOn w:val="TableNormal"/>
    <w:uiPriority w:val="59"/>
    <w:rsid w:val="000336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B3C56"/>
    <w:pPr>
      <w:spacing w:before="100" w:beforeAutospacing="1" w:after="100" w:afterAutospacing="1"/>
    </w:pPr>
    <w:rPr>
      <w:rFonts w:ascii="Times New Roman" w:hAnsi="Times New Roman"/>
      <w:lang w:eastAsia="en-GB"/>
    </w:rPr>
  </w:style>
  <w:style w:type="character" w:customStyle="1" w:styleId="FooterChar">
    <w:name w:val="Footer Char"/>
    <w:link w:val="Footer"/>
    <w:uiPriority w:val="99"/>
    <w:rsid w:val="00625A2E"/>
    <w:rPr>
      <w:rFonts w:ascii="Arial" w:hAnsi="Arial"/>
      <w:sz w:val="24"/>
      <w:szCs w:val="24"/>
      <w:lang w:eastAsia="en-US"/>
    </w:rPr>
  </w:style>
  <w:style w:type="paragraph" w:styleId="Title">
    <w:name w:val="Title"/>
    <w:basedOn w:val="Normal"/>
    <w:next w:val="Normal"/>
    <w:link w:val="TitleChar"/>
    <w:uiPriority w:val="10"/>
    <w:qFormat/>
    <w:rsid w:val="007673C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673CB"/>
    <w:rPr>
      <w:rFonts w:asciiTheme="majorHAnsi" w:eastAsiaTheme="majorEastAsia" w:hAnsiTheme="majorHAnsi" w:cstheme="majorBidi"/>
      <w:color w:val="17365D" w:themeColor="text2" w:themeShade="BF"/>
      <w:spacing w:val="5"/>
      <w:kern w:val="28"/>
      <w:sz w:val="52"/>
      <w:szCs w:val="52"/>
      <w:lang w:eastAsia="en-US"/>
    </w:rPr>
  </w:style>
  <w:style w:type="paragraph" w:styleId="ListParagraph0">
    <w:name w:val="List Paragraph"/>
    <w:basedOn w:val="Normal"/>
    <w:uiPriority w:val="34"/>
    <w:qFormat/>
    <w:rsid w:val="007673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177381">
      <w:bodyDiv w:val="1"/>
      <w:marLeft w:val="0"/>
      <w:marRight w:val="0"/>
      <w:marTop w:val="0"/>
      <w:marBottom w:val="0"/>
      <w:divBdr>
        <w:top w:val="none" w:sz="0" w:space="0" w:color="auto"/>
        <w:left w:val="none" w:sz="0" w:space="0" w:color="auto"/>
        <w:bottom w:val="none" w:sz="0" w:space="0" w:color="auto"/>
        <w:right w:val="none" w:sz="0" w:space="0" w:color="auto"/>
      </w:divBdr>
    </w:div>
    <w:div w:id="831262635">
      <w:bodyDiv w:val="1"/>
      <w:marLeft w:val="0"/>
      <w:marRight w:val="0"/>
      <w:marTop w:val="0"/>
      <w:marBottom w:val="0"/>
      <w:divBdr>
        <w:top w:val="none" w:sz="0" w:space="0" w:color="auto"/>
        <w:left w:val="none" w:sz="0" w:space="0" w:color="auto"/>
        <w:bottom w:val="none" w:sz="0" w:space="0" w:color="auto"/>
        <w:right w:val="none" w:sz="0" w:space="0" w:color="auto"/>
      </w:divBdr>
    </w:div>
    <w:div w:id="1541014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lissa.mumby\Downloads\0173%20-%20Trust%20A4%20Blank%20Single%20Page%20Template%20D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MDCPublishedVersionNumber xmlns="28cb8f8e-29e0-4a7c-8bb2-7bf5dc98cc72">1</MDCPublishedVersionNumber>
    <me2c30ddd8cb434c9778c128588a0ef9 xmlns="28cb8f8e-29e0-4a7c-8bb2-7bf5dc98cc72">
      <Terms xmlns="http://schemas.microsoft.com/office/infopath/2007/PartnerControls"/>
    </me2c30ddd8cb434c9778c128588a0ef9>
    <TaxCatchAll xmlns="acaffffc-f956-46ea-834c-9e136528c252">
      <Value>6</Value>
      <Value>5</Value>
      <Value>216</Value>
      <Value>217</Value>
    </TaxCatchAll>
    <MDCNextReviewDate xmlns="28cb8f8e-29e0-4a7c-8bb2-7bf5dc98cc72">2019-05-15T10:01:51+00:00</MDCNextReviewDate>
    <ec533262cb024417982572c02ff60a23 xmlns="28cb8f8e-29e0-4a7c-8bb2-7bf5dc98cc72">
      <Terms xmlns="http://schemas.microsoft.com/office/infopath/2007/PartnerControls">
        <TermInfo xmlns="http://schemas.microsoft.com/office/infopath/2007/PartnerControls">
          <TermName xmlns="http://schemas.microsoft.com/office/infopath/2007/PartnerControls">Staff Negotiating Body</TermName>
          <TermId xmlns="http://schemas.microsoft.com/office/infopath/2007/PartnerControls">2c43aabc-b5d7-4b86-8f35-5ec993495702</TermId>
        </TermInfo>
      </Terms>
    </ec533262cb024417982572c02ff60a23>
    <MDCPublishedDate xmlns="28cb8f8e-29e0-4a7c-8bb2-7bf5dc98cc72">2019-05-15T10:01:51+00:00</MDCPublishedDate>
    <i440c4a0d6944732895ccaadfe8b0651 xmlns="28cb8f8e-29e0-4a7c-8bb2-7bf5dc98cc72">
      <Terms xmlns="http://schemas.microsoft.com/office/infopath/2007/PartnerControls">
        <TermInfo xmlns="http://schemas.microsoft.com/office/infopath/2007/PartnerControls">
          <TermName xmlns="http://schemas.microsoft.com/office/infopath/2007/PartnerControls">Communications</TermName>
          <TermId xmlns="http://schemas.microsoft.com/office/infopath/2007/PartnerControls">f66396d9-44b8-4a4e-a5f8-9403e6d0ad06</TermId>
        </TermInfo>
      </Terms>
    </i440c4a0d6944732895ccaadfe8b0651>
    <mbfb13c5f35a493f8d979d836205385f xmlns="28cb8f8e-29e0-4a7c-8bb2-7bf5dc98cc72">
      <Terms xmlns="http://schemas.microsoft.com/office/infopath/2007/PartnerControls">
        <TermInfo xmlns="http://schemas.microsoft.com/office/infopath/2007/PartnerControls">
          <TermName xmlns="http://schemas.microsoft.com/office/infopath/2007/PartnerControls">Template Toolkits</TermName>
          <TermId xmlns="http://schemas.microsoft.com/office/infopath/2007/PartnerControls">6cb60dc2-eefe-49f9-ab30-ceb5f82df4e0</TermId>
        </TermInfo>
      </Terms>
    </mbfb13c5f35a493f8d979d836205385f>
    <MDCDispositionStatus xmlns="28cb8f8e-29e0-4a7c-8bb2-7bf5dc98cc72">Active</MDCDispositionStatus>
    <MDCLastReviewDate xmlns="28cb8f8e-29e0-4a7c-8bb2-7bf5dc98cc72">2019-05-15T10:01:51+00:00</MDCLastReviewDate>
    <MercuryFeatured xmlns="28cb8f8e-29e0-4a7c-8bb2-7bf5dc98cc72">false</MercuryFeatured>
    <c9ba1cf84df74e25b59a442c2e59c0a5 xmlns="28cb8f8e-29e0-4a7c-8bb2-7bf5dc98cc72">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2b41dbf9-22b9-43e7-b47f-1a90589ff896</TermId>
        </TermInfo>
      </Terms>
    </c9ba1cf84df74e25b59a442c2e59c0a5>
    <nbf9f6db1d794bda86a108ee751e4b43 xmlns="28cb8f8e-29e0-4a7c-8bb2-7bf5dc98cc72">
      <Terms xmlns="http://schemas.microsoft.com/office/infopath/2007/PartnerControls"/>
    </nbf9f6db1d794bda86a108ee751e4b43>
    <_dlc_DocId xmlns="28cb8f8e-29e0-4a7c-8bb2-7bf5dc98cc72">2ESN3ACQHJS5-1334970709-1768</_dlc_DocId>
    <_dlc_DocIdUrl xmlns="28cb8f8e-29e0-4a7c-8bb2-7bf5dc98cc72">
      <Url>http://lpft-moss-web3:10921/sites/DocumentCentre/_layouts/15/DocIdRedir.aspx?ID=2ESN3ACQHJS5-1334970709-1768</Url>
      <Description>2ESN3ACQHJS5-1334970709-1768</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User Resource" ma:contentTypeID="0x010100CC22473C2D7C426DA9337489D94DAF930049A8DED8266C49F5A12CC1CBFF8FDA140700A9A8AC83107BC348BF42D2D5B20DE480" ma:contentTypeVersion="31" ma:contentTypeDescription="" ma:contentTypeScope="" ma:versionID="9a2526e382a94f48846fbf2c1441ccf7">
  <xsd:schema xmlns:xsd="http://www.w3.org/2001/XMLSchema" xmlns:xs="http://www.w3.org/2001/XMLSchema" xmlns:p="http://schemas.microsoft.com/office/2006/metadata/properties" xmlns:ns1="28cb8f8e-29e0-4a7c-8bb2-7bf5dc98cc72" xmlns:ns3="acaffffc-f956-46ea-834c-9e136528c252" targetNamespace="http://schemas.microsoft.com/office/2006/metadata/properties" ma:root="true" ma:fieldsID="addbc51a537c7680f901fa427945f26c" ns1:_="" ns3:_="">
    <xsd:import namespace="28cb8f8e-29e0-4a7c-8bb2-7bf5dc98cc72"/>
    <xsd:import namespace="acaffffc-f956-46ea-834c-9e136528c252"/>
    <xsd:element name="properties">
      <xsd:complexType>
        <xsd:sequence>
          <xsd:element name="documentManagement">
            <xsd:complexType>
              <xsd:all>
                <xsd:element ref="ns1:MDCDispositionStatus"/>
                <xsd:element ref="ns1:MDCPublishedDate" minOccurs="0"/>
                <xsd:element ref="ns1:MDCPublishedVersionNumber" minOccurs="0"/>
                <xsd:element ref="ns1:MDCLastReviewDate" minOccurs="0"/>
                <xsd:element ref="ns1:MDCNextReviewDate" minOccurs="0"/>
                <xsd:element ref="ns1:MercuryFeatured" minOccurs="0"/>
                <xsd:element ref="ns1:i440c4a0d6944732895ccaadfe8b0651" minOccurs="0"/>
                <xsd:element ref="ns1:_dlc_DocIdPersistId" minOccurs="0"/>
                <xsd:element ref="ns1:me2c30ddd8cb434c9778c128588a0ef9" minOccurs="0"/>
                <xsd:element ref="ns1:mbfb13c5f35a493f8d979d836205385f" minOccurs="0"/>
                <xsd:element ref="ns1:ec533262cb024417982572c02ff60a23" minOccurs="0"/>
                <xsd:element ref="ns3:TaxCatchAll" minOccurs="0"/>
                <xsd:element ref="ns3:TaxCatchAllLabel" minOccurs="0"/>
                <xsd:element ref="ns1:c9ba1cf84df74e25b59a442c2e59c0a5" minOccurs="0"/>
                <xsd:element ref="ns1:_dlc_DocId" minOccurs="0"/>
                <xsd:element ref="ns1:nbf9f6db1d794bda86a108ee751e4b43" minOccurs="0"/>
                <xsd:element ref="ns1:_dlc_DocId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cb8f8e-29e0-4a7c-8bb2-7bf5dc98cc72" elementFormDefault="qualified">
    <xsd:import namespace="http://schemas.microsoft.com/office/2006/documentManagement/types"/>
    <xsd:import namespace="http://schemas.microsoft.com/office/infopath/2007/PartnerControls"/>
    <xsd:element name="MDCDispositionStatus" ma:index="4" ma:displayName="Disposition Status" ma:default="Active" ma:format="Dropdown" ma:internalName="MDCDispositionStatus" ma:readOnly="false">
      <xsd:simpleType>
        <xsd:restriction base="dms:Choice">
          <xsd:enumeration value="Active"/>
          <xsd:enumeration value="Archived"/>
          <xsd:enumeration value="Cancelled"/>
          <xsd:enumeration value="Record created"/>
        </xsd:restriction>
      </xsd:simpleType>
    </xsd:element>
    <xsd:element name="MDCPublishedDate" ma:index="5" nillable="true" ma:displayName="Published Date" ma:default="[today]" ma:format="DateOnly" ma:internalName="MDCPublishedDate" ma:readOnly="false">
      <xsd:simpleType>
        <xsd:restriction base="dms:DateTime"/>
      </xsd:simpleType>
    </xsd:element>
    <xsd:element name="MDCPublishedVersionNumber" ma:index="6" nillable="true" ma:displayName="Published Version Number" ma:decimals="2" ma:internalName="MDCPublishedVersionNumber" ma:readOnly="false" ma:percentage="FALSE">
      <xsd:simpleType>
        <xsd:restriction base="dms:Number"/>
      </xsd:simpleType>
    </xsd:element>
    <xsd:element name="MDCLastReviewDate" ma:index="7" nillable="true" ma:displayName="Last Review Date" ma:default="[today]" ma:format="DateOnly" ma:internalName="MDCLastReviewDate" ma:readOnly="false">
      <xsd:simpleType>
        <xsd:restriction base="dms:DateTime"/>
      </xsd:simpleType>
    </xsd:element>
    <xsd:element name="MDCNextReviewDate" ma:index="8" nillable="true" ma:displayName="Next Review Date" ma:default="[today]" ma:format="DateOnly" ma:internalName="MDCNextReviewDate" ma:readOnly="false">
      <xsd:simpleType>
        <xsd:restriction base="dms:DateTime"/>
      </xsd:simpleType>
    </xsd:element>
    <xsd:element name="MercuryFeatured" ma:index="11" nillable="true" ma:displayName="Featured" ma:default="0" ma:internalName="MercuryFeatured">
      <xsd:simpleType>
        <xsd:restriction base="dms:Boolean"/>
      </xsd:simpleType>
    </xsd:element>
    <xsd:element name="i440c4a0d6944732895ccaadfe8b0651" ma:index="16" ma:taxonomy="true" ma:internalName="i440c4a0d6944732895ccaadfe8b0651" ma:taxonomyFieldName="MDCDepartment" ma:displayName="Document Department" ma:default="" ma:fieldId="{2440c4a0-d694-4732-895c-caadfe8b0651}" ma:sspId="684138a0-fa7c-4876-a991-bc1d1a2d3c48" ma:termSetId="cbc0d5a2-1ea8-4f8a-b90e-a482b0ec0376" ma:anchorId="00000000-0000-0000-0000-000000000000" ma:open="false" ma:isKeyword="false">
      <xsd:complexType>
        <xsd:sequence>
          <xsd:element ref="pc:Terms" minOccurs="0" maxOccurs="1"/>
        </xsd:sequence>
      </xsd:complexType>
    </xsd:element>
    <xsd:element name="_dlc_DocIdPersistId" ma:index="17" nillable="true" ma:displayName="Persist ID" ma:description="Keep ID on add." ma:hidden="true" ma:internalName="_dlc_DocIdPersistId" ma:readOnly="true">
      <xsd:simpleType>
        <xsd:restriction base="dms:Boolean"/>
      </xsd:simpleType>
    </xsd:element>
    <xsd:element name="me2c30ddd8cb434c9778c128588a0ef9" ma:index="18" nillable="true" ma:taxonomy="true" ma:internalName="me2c30ddd8cb434c9778c128588a0ef9" ma:taxonomyFieldName="MDCRelevancy" ma:displayName="Relevancy" ma:readOnly="false" ma:default="" ma:fieldId="{6e2c30dd-d8cb-434c-9778-c128588a0ef9}" ma:sspId="684138a0-fa7c-4876-a991-bc1d1a2d3c48" ma:termSetId="687b9262-ba20-4cee-b379-f3d06dd20a2c" ma:anchorId="00000000-0000-0000-0000-000000000000" ma:open="false" ma:isKeyword="false">
      <xsd:complexType>
        <xsd:sequence>
          <xsd:element ref="pc:Terms" minOccurs="0" maxOccurs="1"/>
        </xsd:sequence>
      </xsd:complexType>
    </xsd:element>
    <xsd:element name="mbfb13c5f35a493f8d979d836205385f" ma:index="19" ma:taxonomy="true" ma:internalName="mbfb13c5f35a493f8d979d836205385f" ma:taxonomyFieldName="MercuryCategory" ma:displayName="Category" ma:readOnly="false" ma:default="" ma:fieldId="{6bfb13c5-f35a-493f-8d97-9d836205385f}" ma:taxonomyMulti="true" ma:sspId="684138a0-fa7c-4876-a991-bc1d1a2d3c48" ma:termSetId="22ee48f8-aeaa-4436-a599-33680df47e11" ma:anchorId="00000000-0000-0000-0000-000000000000" ma:open="false" ma:isKeyword="false">
      <xsd:complexType>
        <xsd:sequence>
          <xsd:element ref="pc:Terms" minOccurs="0" maxOccurs="1"/>
        </xsd:sequence>
      </xsd:complexType>
    </xsd:element>
    <xsd:element name="ec533262cb024417982572c02ff60a23" ma:index="20" ma:taxonomy="true" ma:internalName="ec533262cb024417982572c02ff60a23" ma:taxonomyFieldName="MDCDocumentApprover" ma:displayName="Document Approver" ma:readOnly="false" ma:default="" ma:fieldId="{ec533262-cb02-4417-9825-72c02ff60a23}" ma:sspId="684138a0-fa7c-4876-a991-bc1d1a2d3c48" ma:termSetId="f4eba75e-6e73-4dbd-b3f3-79e0ffb68125" ma:anchorId="00000000-0000-0000-0000-000000000000" ma:open="false" ma:isKeyword="false">
      <xsd:complexType>
        <xsd:sequence>
          <xsd:element ref="pc:Terms" minOccurs="0" maxOccurs="1"/>
        </xsd:sequence>
      </xsd:complexType>
    </xsd:element>
    <xsd:element name="c9ba1cf84df74e25b59a442c2e59c0a5" ma:index="27" ma:taxonomy="true" ma:internalName="c9ba1cf84df74e25b59a442c2e59c0a5" ma:taxonomyFieldName="MDCSecurityClassification" ma:displayName="Security Classification" ma:readOnly="false" ma:default="" ma:fieldId="{c9ba1cf8-4df7-4e25-b59a-442c2e59c0a5}" ma:sspId="684138a0-fa7c-4876-a991-bc1d1a2d3c48" ma:termSetId="fb927733-b6fc-4e3f-a424-e2818f88e482" ma:anchorId="00000000-0000-0000-0000-000000000000" ma:open="false" ma:isKeyword="false">
      <xsd:complexType>
        <xsd:sequence>
          <xsd:element ref="pc:Terms" minOccurs="0" maxOccurs="1"/>
        </xsd:sequence>
      </xsd:complexType>
    </xsd:element>
    <xsd:element name="_dlc_DocId" ma:index="28" nillable="true" ma:displayName="Document ID Value" ma:description="The value of the document ID assigned to this item." ma:internalName="_dlc_DocId" ma:readOnly="true">
      <xsd:simpleType>
        <xsd:restriction base="dms:Text"/>
      </xsd:simpleType>
    </xsd:element>
    <xsd:element name="nbf9f6db1d794bda86a108ee751e4b43" ma:index="29" nillable="true" ma:taxonomy="true" ma:internalName="nbf9f6db1d794bda86a108ee751e4b43" ma:taxonomyFieldName="MDCDocumentOwner" ma:displayName="Document Owner" ma:default="" ma:fieldId="{7bf9f6db-1d79-4bda-86a1-08ee751e4b43}" ma:sspId="684138a0-fa7c-4876-a991-bc1d1a2d3c48" ma:termSetId="7bf9f6db-1d79-4bda-86a1-08ee751e4b43" ma:anchorId="00000000-0000-0000-0000-000000000000" ma:open="false" ma:isKeyword="false">
      <xsd:complexType>
        <xsd:sequence>
          <xsd:element ref="pc:Terms" minOccurs="0" maxOccurs="1"/>
        </xsd:sequence>
      </xsd:complexType>
    </xsd:element>
    <xsd:element name="_dlc_DocIdUrl" ma:index="3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caffffc-f956-46ea-834c-9e136528c252"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22b25b58-ac63-4163-bfa0-51ff2316c8f5}" ma:internalName="TaxCatchAll" ma:showField="CatchAllData" ma:web="28cb8f8e-29e0-4a7c-8bb2-7bf5dc98cc72">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22b25b58-ac63-4163-bfa0-51ff2316c8f5}" ma:internalName="TaxCatchAllLabel" ma:readOnly="true" ma:showField="CatchAllDataLabel" ma:web="28cb8f8e-29e0-4a7c-8bb2-7bf5dc98cc7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B05160-CF96-499F-8461-28626E7C9D68}">
  <ds:schemaRefs>
    <ds:schemaRef ds:uri="http://schemas.microsoft.com/office/2006/metadata/longProperties"/>
  </ds:schemaRefs>
</ds:datastoreItem>
</file>

<file path=customXml/itemProps2.xml><?xml version="1.0" encoding="utf-8"?>
<ds:datastoreItem xmlns:ds="http://schemas.openxmlformats.org/officeDocument/2006/customXml" ds:itemID="{DD683BA5-652D-4E1C-93ED-8A74A8065E25}">
  <ds:schemaRefs>
    <ds:schemaRef ds:uri="http://schemas.microsoft.com/sharepoint/v3/contenttype/forms"/>
  </ds:schemaRefs>
</ds:datastoreItem>
</file>

<file path=customXml/itemProps3.xml><?xml version="1.0" encoding="utf-8"?>
<ds:datastoreItem xmlns:ds="http://schemas.openxmlformats.org/officeDocument/2006/customXml" ds:itemID="{2DFE4615-38C8-41B0-BD84-97F861825C2F}">
  <ds:schemaRefs>
    <ds:schemaRef ds:uri="http://schemas.microsoft.com/sharepoint/events"/>
  </ds:schemaRefs>
</ds:datastoreItem>
</file>

<file path=customXml/itemProps4.xml><?xml version="1.0" encoding="utf-8"?>
<ds:datastoreItem xmlns:ds="http://schemas.openxmlformats.org/officeDocument/2006/customXml" ds:itemID="{24EC6ADC-9D09-4062-81CE-10EBC751DA4A}">
  <ds:schemaRefs>
    <ds:schemaRef ds:uri="http://schemas.microsoft.com/office/2006/metadata/properties"/>
    <ds:schemaRef ds:uri="http://schemas.microsoft.com/office/infopath/2007/PartnerControls"/>
    <ds:schemaRef ds:uri="28cb8f8e-29e0-4a7c-8bb2-7bf5dc98cc72"/>
    <ds:schemaRef ds:uri="acaffffc-f956-46ea-834c-9e136528c252"/>
  </ds:schemaRefs>
</ds:datastoreItem>
</file>

<file path=customXml/itemProps5.xml><?xml version="1.0" encoding="utf-8"?>
<ds:datastoreItem xmlns:ds="http://schemas.openxmlformats.org/officeDocument/2006/customXml" ds:itemID="{1C7264B0-312F-462E-914D-5C315732BB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cb8f8e-29e0-4a7c-8bb2-7bf5dc98cc72"/>
    <ds:schemaRef ds:uri="acaffffc-f956-46ea-834c-9e136528c2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441E722D-779E-4D44-9FB5-7EB04ED36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0173 - Trust A4 Blank Single Page Template Doc</Template>
  <TotalTime>0</TotalTime>
  <Pages>3</Pages>
  <Words>754</Words>
  <Characters>4302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0173 - Trust A4 Blank Single Page Template Doc</vt:lpstr>
    </vt:vector>
  </TitlesOfParts>
  <Company>Leeds Mental Health Trust</Company>
  <LinksUpToDate>false</LinksUpToDate>
  <CharactersWithSpaces>5046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0173 - Trust A4 Blank Single Page Template Doc</dc:title>
  <dc:creator>Melissa Mumby</dc:creator>
  <cp:lastModifiedBy>Melissa Mumby</cp:lastModifiedBy>
  <cp:revision>2</cp:revision>
  <cp:lastPrinted>2017-08-15T09:17:00Z</cp:lastPrinted>
  <dcterms:created xsi:type="dcterms:W3CDTF">2020-04-08T12:53:00Z</dcterms:created>
  <dcterms:modified xsi:type="dcterms:W3CDTF">2020-04-08T12:53:00Z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0x010100CC22473C2D7C426DA9337489D94DAF930049A8DED8266C49F5A12CC1CBFF8FDA140700A9A8AC83107BC348BF42D2D5B20DE480</vt:lpwstr>
  </property>
  <property fmtid="{D5CDD505-2E9C-101B-9397-08002B2CF9AE}" pid="4" name="_dlc_DocIdItemGuid">
    <vt:lpwstr>25dce383-c84f-4c9a-afc0-d2c903df7aaa</vt:lpwstr>
  </property>
  <property fmtid="{D5CDD505-2E9C-101B-9397-08002B2CF9AE}" pid="5" name="MDCDepartment">
    <vt:lpwstr>217;#Communications|f66396d9-44b8-4a4e-a5f8-9403e6d0ad06</vt:lpwstr>
  </property>
  <property fmtid="{D5CDD505-2E9C-101B-9397-08002B2CF9AE}" pid="6" name="MDCDocumentApprover">
    <vt:lpwstr>5;#Staff Negotiating Body|2c43aabc-b5d7-4b86-8f35-5ec993495702</vt:lpwstr>
  </property>
  <property fmtid="{D5CDD505-2E9C-101B-9397-08002B2CF9AE}" pid="7" name="MDCRelevancy">
    <vt:lpwstr/>
  </property>
  <property fmtid="{D5CDD505-2E9C-101B-9397-08002B2CF9AE}" pid="8" name="MDCDocumentOwner">
    <vt:lpwstr/>
  </property>
  <property fmtid="{D5CDD505-2E9C-101B-9397-08002B2CF9AE}" pid="9" name="MDCSecurityClassification">
    <vt:lpwstr>6;#Internal|2b41dbf9-22b9-43e7-b47f-1a90589ff896</vt:lpwstr>
  </property>
  <property fmtid="{D5CDD505-2E9C-101B-9397-08002B2CF9AE}" pid="10" name="MercuryCategory">
    <vt:lpwstr>216;#Template Toolkits|6cb60dc2-eefe-49f9-ab30-ceb5f82df4e0</vt:lpwstr>
  </property>
</Properties>
</file>